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83B" w:rsidRDefault="006E383B" w:rsidP="006E383B">
      <w:pPr>
        <w:tabs>
          <w:tab w:val="left" w:pos="7870"/>
          <w:tab w:val="left" w:pos="8810"/>
        </w:tabs>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1"/>
        <w:gridCol w:w="1323"/>
        <w:gridCol w:w="927"/>
        <w:gridCol w:w="1811"/>
        <w:gridCol w:w="1573"/>
        <w:gridCol w:w="1084"/>
        <w:gridCol w:w="1411"/>
        <w:gridCol w:w="1735"/>
      </w:tblGrid>
      <w:tr w:rsidR="006E383B" w:rsidRPr="003F34C3" w:rsidTr="006348E7">
        <w:trPr>
          <w:cantSplit/>
          <w:trHeight w:val="350"/>
          <w:jc w:val="center"/>
        </w:trPr>
        <w:tc>
          <w:tcPr>
            <w:tcW w:w="1331" w:type="dxa"/>
            <w:tcBorders>
              <w:top w:val="single" w:sz="4" w:space="0" w:color="auto"/>
              <w:left w:val="single" w:sz="4" w:space="0" w:color="auto"/>
              <w:bottom w:val="single" w:sz="4" w:space="0" w:color="auto"/>
              <w:right w:val="single" w:sz="4" w:space="0" w:color="auto"/>
            </w:tcBorders>
            <w:shd w:val="clear" w:color="auto" w:fill="E6E6E6"/>
          </w:tcPr>
          <w:p w:rsidR="006E383B" w:rsidRPr="003F34C3" w:rsidRDefault="006E383B" w:rsidP="00E2328F">
            <w:pPr>
              <w:spacing w:after="0"/>
              <w:rPr>
                <w:rFonts w:asciiTheme="minorHAnsi" w:hAnsiTheme="minorHAnsi"/>
                <w:b/>
                <w:szCs w:val="18"/>
              </w:rPr>
            </w:pPr>
            <w:r w:rsidRPr="003F34C3">
              <w:rPr>
                <w:rFonts w:asciiTheme="minorHAnsi" w:hAnsiTheme="minorHAnsi"/>
                <w:b/>
                <w:szCs w:val="18"/>
              </w:rPr>
              <w:t>School:</w:t>
            </w:r>
          </w:p>
        </w:tc>
        <w:tc>
          <w:tcPr>
            <w:tcW w:w="1323" w:type="dxa"/>
            <w:tcBorders>
              <w:top w:val="single" w:sz="4" w:space="0" w:color="auto"/>
              <w:left w:val="single" w:sz="4" w:space="0" w:color="auto"/>
              <w:bottom w:val="single" w:sz="4" w:space="0" w:color="auto"/>
              <w:right w:val="single" w:sz="4" w:space="0" w:color="auto"/>
            </w:tcBorders>
          </w:tcPr>
          <w:p w:rsidR="006E383B" w:rsidRPr="003F34C3" w:rsidRDefault="006348E7" w:rsidP="00E2328F">
            <w:pPr>
              <w:spacing w:after="0"/>
              <w:rPr>
                <w:rFonts w:asciiTheme="minorHAnsi" w:hAnsiTheme="minorHAnsi"/>
                <w:szCs w:val="18"/>
              </w:rPr>
            </w:pPr>
            <w:r w:rsidRPr="003F34C3">
              <w:rPr>
                <w:rFonts w:asciiTheme="minorHAnsi" w:hAnsiTheme="minorHAnsi"/>
                <w:szCs w:val="18"/>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6E383B" w:rsidRPr="003F34C3" w:rsidRDefault="006E383B" w:rsidP="00E2328F">
            <w:pPr>
              <w:spacing w:after="0"/>
              <w:rPr>
                <w:rFonts w:asciiTheme="minorHAnsi" w:hAnsiTheme="minorHAnsi"/>
                <w:b/>
                <w:szCs w:val="18"/>
              </w:rPr>
            </w:pPr>
            <w:r w:rsidRPr="003F34C3">
              <w:rPr>
                <w:rFonts w:asciiTheme="minorHAnsi" w:hAnsiTheme="minorHAnsi"/>
                <w:b/>
                <w:szCs w:val="18"/>
              </w:rPr>
              <w:t>Subject:</w:t>
            </w:r>
          </w:p>
        </w:tc>
        <w:tc>
          <w:tcPr>
            <w:tcW w:w="1811" w:type="dxa"/>
            <w:tcBorders>
              <w:top w:val="single" w:sz="4" w:space="0" w:color="auto"/>
              <w:left w:val="single" w:sz="4" w:space="0" w:color="auto"/>
              <w:bottom w:val="single" w:sz="4" w:space="0" w:color="auto"/>
              <w:right w:val="single" w:sz="4" w:space="0" w:color="auto"/>
            </w:tcBorders>
          </w:tcPr>
          <w:p w:rsidR="006E383B" w:rsidRPr="003F34C3" w:rsidRDefault="006348E7" w:rsidP="00E2328F">
            <w:pPr>
              <w:spacing w:after="0"/>
              <w:rPr>
                <w:rFonts w:asciiTheme="minorHAnsi" w:hAnsiTheme="minorHAnsi"/>
                <w:szCs w:val="18"/>
              </w:rPr>
            </w:pPr>
            <w:r w:rsidRPr="003F34C3">
              <w:rPr>
                <w:rFonts w:asciiTheme="minorHAnsi" w:hAnsiTheme="minorHAnsi"/>
                <w:szCs w:val="18"/>
              </w:rPr>
              <w:t>U.S. History</w:t>
            </w:r>
          </w:p>
        </w:tc>
        <w:tc>
          <w:tcPr>
            <w:tcW w:w="1573" w:type="dxa"/>
            <w:tcBorders>
              <w:top w:val="single" w:sz="4" w:space="0" w:color="auto"/>
              <w:left w:val="single" w:sz="4" w:space="0" w:color="auto"/>
              <w:bottom w:val="single" w:sz="4" w:space="0" w:color="auto"/>
              <w:right w:val="single" w:sz="4" w:space="0" w:color="auto"/>
            </w:tcBorders>
            <w:shd w:val="clear" w:color="auto" w:fill="E6E6E6"/>
          </w:tcPr>
          <w:p w:rsidR="006E383B" w:rsidRPr="003F34C3" w:rsidRDefault="006E383B" w:rsidP="00E2328F">
            <w:pPr>
              <w:spacing w:after="0"/>
              <w:rPr>
                <w:rFonts w:asciiTheme="minorHAnsi" w:hAnsiTheme="minorHAnsi"/>
                <w:b/>
                <w:szCs w:val="18"/>
              </w:rPr>
            </w:pPr>
            <w:r w:rsidRPr="003F34C3">
              <w:rPr>
                <w:rFonts w:asciiTheme="minorHAnsi" w:hAnsiTheme="minorHAnsi"/>
                <w:b/>
                <w:szCs w:val="18"/>
              </w:rPr>
              <w:t>Teacher:</w:t>
            </w:r>
          </w:p>
        </w:tc>
        <w:tc>
          <w:tcPr>
            <w:tcW w:w="1084" w:type="dxa"/>
            <w:tcBorders>
              <w:top w:val="single" w:sz="4" w:space="0" w:color="auto"/>
              <w:left w:val="single" w:sz="4" w:space="0" w:color="auto"/>
              <w:bottom w:val="single" w:sz="4" w:space="0" w:color="auto"/>
              <w:right w:val="single" w:sz="4" w:space="0" w:color="auto"/>
            </w:tcBorders>
          </w:tcPr>
          <w:p w:rsidR="006E383B" w:rsidRPr="003F34C3" w:rsidRDefault="006348E7" w:rsidP="00E2328F">
            <w:pPr>
              <w:spacing w:after="0"/>
              <w:rPr>
                <w:rFonts w:asciiTheme="minorHAnsi" w:hAnsiTheme="minorHAnsi"/>
                <w:szCs w:val="18"/>
              </w:rPr>
            </w:pPr>
            <w:r w:rsidRPr="003F34C3">
              <w:rPr>
                <w:rFonts w:asciiTheme="minorHAnsi" w:hAnsiTheme="minorHAnsi"/>
                <w:szCs w:val="18"/>
              </w:rPr>
              <w:t>Robinson</w:t>
            </w:r>
          </w:p>
        </w:tc>
        <w:tc>
          <w:tcPr>
            <w:tcW w:w="1411" w:type="dxa"/>
            <w:tcBorders>
              <w:top w:val="single" w:sz="4" w:space="0" w:color="auto"/>
              <w:left w:val="single" w:sz="4" w:space="0" w:color="auto"/>
              <w:bottom w:val="single" w:sz="4" w:space="0" w:color="auto"/>
              <w:right w:val="single" w:sz="4" w:space="0" w:color="auto"/>
            </w:tcBorders>
            <w:shd w:val="clear" w:color="auto" w:fill="E6E6E6"/>
          </w:tcPr>
          <w:p w:rsidR="006E383B" w:rsidRPr="003F34C3" w:rsidRDefault="006E383B" w:rsidP="00E2328F">
            <w:pPr>
              <w:spacing w:after="0"/>
              <w:rPr>
                <w:rFonts w:asciiTheme="minorHAnsi" w:hAnsiTheme="minorHAnsi"/>
                <w:b/>
                <w:szCs w:val="18"/>
              </w:rPr>
            </w:pPr>
            <w:r w:rsidRPr="003F34C3">
              <w:rPr>
                <w:rFonts w:asciiTheme="minorHAnsi" w:hAnsiTheme="minorHAnsi"/>
                <w:b/>
                <w:szCs w:val="18"/>
              </w:rPr>
              <w:t>Lesson Plan Date(s):</w:t>
            </w:r>
          </w:p>
        </w:tc>
        <w:tc>
          <w:tcPr>
            <w:tcW w:w="1735" w:type="dxa"/>
            <w:tcBorders>
              <w:top w:val="single" w:sz="4" w:space="0" w:color="auto"/>
              <w:left w:val="single" w:sz="4" w:space="0" w:color="auto"/>
              <w:bottom w:val="single" w:sz="4" w:space="0" w:color="auto"/>
              <w:right w:val="single" w:sz="4" w:space="0" w:color="auto"/>
            </w:tcBorders>
          </w:tcPr>
          <w:p w:rsidR="006E383B" w:rsidRPr="003F34C3" w:rsidRDefault="006348E7" w:rsidP="00E2328F">
            <w:pPr>
              <w:spacing w:after="0"/>
              <w:jc w:val="center"/>
              <w:rPr>
                <w:rFonts w:asciiTheme="minorHAnsi" w:hAnsiTheme="minorHAnsi"/>
                <w:szCs w:val="18"/>
              </w:rPr>
            </w:pPr>
            <w:r w:rsidRPr="003F34C3">
              <w:rPr>
                <w:rFonts w:asciiTheme="minorHAnsi" w:hAnsiTheme="minorHAnsi"/>
                <w:szCs w:val="18"/>
              </w:rPr>
              <w:t>November 19, 2015</w:t>
            </w:r>
          </w:p>
        </w:tc>
      </w:tr>
    </w:tbl>
    <w:p w:rsidR="006E383B" w:rsidRPr="003F34C3" w:rsidRDefault="006E383B" w:rsidP="006E383B">
      <w:pPr>
        <w:rPr>
          <w:rFonts w:asciiTheme="minorHAnsi" w:hAnsiTheme="minorHAnsi"/>
          <w:vanish/>
          <w:szCs w:val="18"/>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8597"/>
        <w:gridCol w:w="1341"/>
        <w:gridCol w:w="1123"/>
      </w:tblGrid>
      <w:tr w:rsidR="003F34C3" w:rsidRPr="003F34C3" w:rsidTr="00E2328F">
        <w:trPr>
          <w:cantSplit/>
        </w:trPr>
        <w:tc>
          <w:tcPr>
            <w:tcW w:w="0" w:type="auto"/>
            <w:vMerge w:val="restart"/>
            <w:tcBorders>
              <w:top w:val="single" w:sz="4" w:space="0" w:color="auto"/>
              <w:left w:val="single" w:sz="4" w:space="0" w:color="auto"/>
              <w:right w:val="single" w:sz="4" w:space="0" w:color="auto"/>
            </w:tcBorders>
            <w:textDirection w:val="btLr"/>
          </w:tcPr>
          <w:p w:rsidR="006E383B" w:rsidRPr="003F34C3" w:rsidRDefault="006E383B" w:rsidP="00E2328F">
            <w:pPr>
              <w:spacing w:after="0"/>
              <w:ind w:left="113" w:right="113"/>
              <w:jc w:val="center"/>
              <w:rPr>
                <w:rFonts w:asciiTheme="minorHAnsi" w:hAnsiTheme="minorHAnsi" w:cstheme="minorHAnsi"/>
                <w:szCs w:val="18"/>
              </w:rPr>
            </w:pPr>
            <w:r w:rsidRPr="003F34C3">
              <w:rPr>
                <w:rFonts w:asciiTheme="minorHAnsi" w:hAnsiTheme="minorHAnsi" w:cstheme="minorHAnsi"/>
                <w:szCs w:val="18"/>
              </w:rPr>
              <w:t>PRE-PLANNING</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6E383B" w:rsidRPr="003F34C3" w:rsidRDefault="006E383B" w:rsidP="00E2328F">
            <w:pPr>
              <w:spacing w:after="0"/>
              <w:rPr>
                <w:rFonts w:asciiTheme="minorHAnsi" w:hAnsiTheme="minorHAnsi" w:cstheme="minorHAnsi"/>
                <w:b/>
                <w:szCs w:val="18"/>
              </w:rPr>
            </w:pPr>
            <w:r w:rsidRPr="003F34C3">
              <w:rPr>
                <w:rFonts w:asciiTheme="minorHAnsi" w:hAnsiTheme="minorHAnsi" w:cstheme="minorHAnsi"/>
                <w:b/>
                <w:szCs w:val="18"/>
              </w:rPr>
              <w:t xml:space="preserve">OBJECTIVE  </w:t>
            </w:r>
          </w:p>
          <w:p w:rsidR="006E383B" w:rsidRPr="003F34C3" w:rsidRDefault="006E383B" w:rsidP="00E2328F">
            <w:pPr>
              <w:spacing w:after="0"/>
              <w:rPr>
                <w:rFonts w:asciiTheme="minorHAnsi" w:hAnsiTheme="minorHAnsi" w:cstheme="minorHAnsi"/>
                <w:b/>
                <w:szCs w:val="18"/>
              </w:rPr>
            </w:pPr>
            <w:r w:rsidRPr="003F34C3">
              <w:rPr>
                <w:rFonts w:asciiTheme="minorHAnsi" w:hAnsiTheme="minorHAnsi" w:cstheme="minorHAnsi"/>
                <w:szCs w:val="18"/>
              </w:rPr>
              <w:t>What will your students be able to learn?</w:t>
            </w:r>
          </w:p>
        </w:tc>
        <w:tc>
          <w:tcPr>
            <w:tcW w:w="0" w:type="auto"/>
            <w:gridSpan w:val="2"/>
            <w:tcBorders>
              <w:top w:val="single" w:sz="4" w:space="0" w:color="auto"/>
              <w:left w:val="single" w:sz="4" w:space="0" w:color="auto"/>
              <w:bottom w:val="single" w:sz="4" w:space="0" w:color="auto"/>
              <w:right w:val="single" w:sz="4" w:space="0" w:color="auto"/>
            </w:tcBorders>
            <w:shd w:val="clear" w:color="auto" w:fill="E6E6E6"/>
          </w:tcPr>
          <w:p w:rsidR="006E383B" w:rsidRPr="003F34C3" w:rsidRDefault="001D782A" w:rsidP="00E2328F">
            <w:pPr>
              <w:spacing w:after="0"/>
              <w:rPr>
                <w:rFonts w:asciiTheme="minorHAnsi" w:hAnsiTheme="minorHAnsi" w:cstheme="minorHAnsi"/>
                <w:szCs w:val="18"/>
              </w:rPr>
            </w:pPr>
            <w:r w:rsidRPr="003F34C3">
              <w:rPr>
                <w:rFonts w:asciiTheme="minorHAnsi" w:hAnsiTheme="minorHAnsi" w:cstheme="minorHAnsi"/>
                <w:b/>
                <w:szCs w:val="18"/>
              </w:rPr>
              <w:t>Standard/Benchmark</w:t>
            </w:r>
            <w:r w:rsidR="006E383B" w:rsidRPr="003F34C3">
              <w:rPr>
                <w:rFonts w:asciiTheme="minorHAnsi" w:hAnsiTheme="minorHAnsi" w:cstheme="minorHAnsi"/>
                <w:szCs w:val="18"/>
              </w:rPr>
              <w:t>:</w:t>
            </w:r>
          </w:p>
        </w:tc>
      </w:tr>
      <w:tr w:rsidR="003F34C3" w:rsidRPr="003F34C3" w:rsidTr="00E2328F">
        <w:trPr>
          <w:cantSplit/>
          <w:trHeight w:val="190"/>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6348E7" w:rsidRPr="003F34C3" w:rsidRDefault="006348E7" w:rsidP="006348E7">
            <w:pPr>
              <w:spacing w:before="100" w:beforeAutospacing="1" w:after="100" w:afterAutospacing="1"/>
              <w:rPr>
                <w:rFonts w:asciiTheme="minorHAnsi" w:hAnsiTheme="minorHAnsi" w:cs="Times New Roman"/>
                <w:szCs w:val="18"/>
              </w:rPr>
            </w:pPr>
            <w:r w:rsidRPr="003F34C3">
              <w:rPr>
                <w:rFonts w:asciiTheme="minorHAnsi" w:hAnsiTheme="minorHAnsi" w:cs="Times New Roman"/>
                <w:szCs w:val="18"/>
              </w:rPr>
              <w:t>Examine the progressive policies of US Presidents Roosevelt, Taft, and Wilson</w:t>
            </w:r>
          </w:p>
          <w:p w:rsidR="006E383B" w:rsidRPr="003F34C3" w:rsidRDefault="006E383B" w:rsidP="00E2328F">
            <w:pPr>
              <w:spacing w:after="0"/>
              <w:rPr>
                <w:rFonts w:asciiTheme="minorHAnsi" w:hAnsiTheme="minorHAnsi" w:cstheme="minorHAnsi"/>
                <w:szCs w:val="18"/>
              </w:rPr>
            </w:pPr>
          </w:p>
        </w:tc>
        <w:tc>
          <w:tcPr>
            <w:tcW w:w="0" w:type="auto"/>
            <w:gridSpan w:val="2"/>
            <w:tcBorders>
              <w:top w:val="single" w:sz="4" w:space="0" w:color="auto"/>
              <w:left w:val="single" w:sz="4" w:space="0" w:color="auto"/>
              <w:bottom w:val="single" w:sz="4" w:space="0" w:color="auto"/>
              <w:right w:val="single" w:sz="4" w:space="0" w:color="auto"/>
            </w:tcBorders>
          </w:tcPr>
          <w:p w:rsidR="006E383B" w:rsidRPr="003F34C3" w:rsidRDefault="006348E7" w:rsidP="006348E7">
            <w:pPr>
              <w:spacing w:before="100" w:beforeAutospacing="1" w:after="100" w:afterAutospacing="1"/>
              <w:rPr>
                <w:rFonts w:asciiTheme="minorHAnsi" w:hAnsiTheme="minorHAnsi" w:cs="Times New Roman"/>
                <w:szCs w:val="18"/>
              </w:rPr>
            </w:pPr>
            <w:r w:rsidRPr="003F34C3">
              <w:rPr>
                <w:rFonts w:asciiTheme="minorHAnsi" w:hAnsiTheme="minorHAnsi" w:cs="Times New Roman"/>
                <w:szCs w:val="18"/>
              </w:rPr>
              <w:t>SS.912.A.3.12 Compare how different nongovernmental organizations and progressives worked to shape public policy, restore economic opportunities, and correct injustices in American life.</w:t>
            </w:r>
          </w:p>
        </w:tc>
      </w:tr>
      <w:tr w:rsidR="003C2583" w:rsidRPr="003F34C3" w:rsidTr="00E2328F">
        <w:trPr>
          <w:cantSplit/>
          <w:trHeight w:val="189"/>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left w:val="single" w:sz="4" w:space="0" w:color="auto"/>
              <w:right w:val="single" w:sz="4" w:space="0" w:color="auto"/>
            </w:tcBorders>
            <w:shd w:val="clear" w:color="auto" w:fill="E6E6E6"/>
          </w:tcPr>
          <w:p w:rsidR="006E383B" w:rsidRPr="003F34C3" w:rsidRDefault="006E383B" w:rsidP="00E2328F">
            <w:pPr>
              <w:spacing w:after="0"/>
              <w:rPr>
                <w:rFonts w:asciiTheme="minorHAnsi" w:hAnsiTheme="minorHAnsi" w:cstheme="minorHAnsi"/>
                <w:i/>
                <w:szCs w:val="18"/>
              </w:rPr>
            </w:pPr>
            <w:r w:rsidRPr="003F34C3">
              <w:rPr>
                <w:rFonts w:asciiTheme="minorHAnsi" w:hAnsiTheme="minorHAnsi" w:cstheme="minorHAnsi"/>
                <w:b/>
                <w:szCs w:val="18"/>
              </w:rPr>
              <w:t>ASSESSMENT</w:t>
            </w:r>
            <w:r w:rsidRPr="003F34C3">
              <w:rPr>
                <w:rFonts w:asciiTheme="minorHAnsi" w:hAnsiTheme="minorHAnsi" w:cstheme="minorHAnsi"/>
                <w:szCs w:val="18"/>
              </w:rPr>
              <w:t xml:space="preserve"> </w:t>
            </w:r>
            <w:r w:rsidRPr="003F34C3">
              <w:rPr>
                <w:rFonts w:asciiTheme="minorHAnsi" w:hAnsiTheme="minorHAnsi" w:cstheme="minorHAnsi"/>
                <w:i/>
                <w:szCs w:val="18"/>
              </w:rPr>
              <w:t>“Begin with the End in Mind”</w:t>
            </w:r>
          </w:p>
          <w:p w:rsidR="006E383B" w:rsidRPr="003F34C3" w:rsidRDefault="006E383B" w:rsidP="00E2328F">
            <w:pPr>
              <w:spacing w:after="0"/>
              <w:rPr>
                <w:rFonts w:asciiTheme="minorHAnsi" w:hAnsiTheme="minorHAnsi" w:cstheme="minorHAnsi"/>
                <w:szCs w:val="18"/>
              </w:rPr>
            </w:pPr>
            <w:r w:rsidRPr="003F34C3">
              <w:rPr>
                <w:rFonts w:asciiTheme="minorHAnsi" w:hAnsiTheme="minorHAnsi" w:cstheme="minorHAnsi"/>
                <w:szCs w:val="18"/>
              </w:rPr>
              <w:t xml:space="preserve">How will you know whether your students have made progress toward the objective?   How and when will you assess mastery?  </w:t>
            </w:r>
          </w:p>
        </w:tc>
      </w:tr>
      <w:tr w:rsidR="003C2583" w:rsidRPr="003F34C3" w:rsidTr="00E2328F">
        <w:trPr>
          <w:cantSplit/>
          <w:trHeight w:val="368"/>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left w:val="single" w:sz="4" w:space="0" w:color="auto"/>
              <w:right w:val="single" w:sz="4" w:space="0" w:color="auto"/>
            </w:tcBorders>
          </w:tcPr>
          <w:p w:rsidR="005534F4" w:rsidRPr="005534F4" w:rsidRDefault="009F7571" w:rsidP="009F7571">
            <w:pPr>
              <w:pStyle w:val="NormalWeb"/>
              <w:rPr>
                <w:rFonts w:asciiTheme="minorHAnsi" w:hAnsiTheme="minorHAnsi"/>
                <w:sz w:val="18"/>
                <w:szCs w:val="18"/>
              </w:rPr>
            </w:pPr>
            <w:r w:rsidRPr="005534F4">
              <w:rPr>
                <w:rFonts w:asciiTheme="minorHAnsi" w:hAnsiTheme="minorHAnsi"/>
                <w:sz w:val="18"/>
                <w:szCs w:val="18"/>
              </w:rPr>
              <w:t>By the end of the Work period – students will have completed the gr</w:t>
            </w:r>
            <w:r w:rsidR="005534F4" w:rsidRPr="005534F4">
              <w:rPr>
                <w:rFonts w:asciiTheme="minorHAnsi" w:hAnsiTheme="minorHAnsi"/>
                <w:sz w:val="18"/>
                <w:szCs w:val="18"/>
              </w:rPr>
              <w:t>aphic organizer identifying the progressive policies and/or actions of each of the presidents.</w:t>
            </w:r>
          </w:p>
          <w:p w:rsidR="005534F4" w:rsidRPr="005534F4" w:rsidRDefault="009F7571" w:rsidP="009F7571">
            <w:pPr>
              <w:pStyle w:val="NormalWeb"/>
              <w:rPr>
                <w:rFonts w:asciiTheme="minorHAnsi" w:hAnsiTheme="minorHAnsi"/>
                <w:sz w:val="18"/>
                <w:szCs w:val="18"/>
              </w:rPr>
            </w:pPr>
            <w:r w:rsidRPr="005534F4">
              <w:rPr>
                <w:rFonts w:asciiTheme="minorHAnsi" w:hAnsiTheme="minorHAnsi"/>
                <w:sz w:val="18"/>
                <w:szCs w:val="18"/>
              </w:rPr>
              <w:t>By the end of their independent work session,</w:t>
            </w:r>
            <w:r w:rsidR="005534F4" w:rsidRPr="005534F4">
              <w:rPr>
                <w:rFonts w:asciiTheme="minorHAnsi" w:hAnsiTheme="minorHAnsi"/>
                <w:sz w:val="18"/>
                <w:szCs w:val="18"/>
              </w:rPr>
              <w:t xml:space="preserve"> students will have completed an extended response explaining how the progressive presidents reformed American society socially, politically and economically.</w:t>
            </w:r>
          </w:p>
          <w:p w:rsidR="009F7571" w:rsidRPr="005534F4" w:rsidRDefault="005534F4" w:rsidP="009F7571">
            <w:pPr>
              <w:pStyle w:val="NormalWeb"/>
              <w:rPr>
                <w:rFonts w:asciiTheme="minorHAnsi" w:hAnsiTheme="minorHAnsi"/>
                <w:sz w:val="18"/>
                <w:szCs w:val="18"/>
              </w:rPr>
            </w:pPr>
            <w:r w:rsidRPr="005534F4">
              <w:rPr>
                <w:rFonts w:asciiTheme="minorHAnsi" w:hAnsiTheme="minorHAnsi"/>
                <w:sz w:val="18"/>
                <w:szCs w:val="18"/>
              </w:rPr>
              <w:t>T</w:t>
            </w:r>
            <w:r w:rsidR="009F7571" w:rsidRPr="005534F4">
              <w:rPr>
                <w:rFonts w:asciiTheme="minorHAnsi" w:hAnsiTheme="minorHAnsi"/>
                <w:sz w:val="18"/>
                <w:szCs w:val="18"/>
              </w:rPr>
              <w:t xml:space="preserve">hrough the exit ticket, students should be able to answer the essential questions citing evidence from the lesson to support their answer.  </w:t>
            </w:r>
          </w:p>
          <w:p w:rsidR="006E383B" w:rsidRPr="009F7571" w:rsidRDefault="006E383B" w:rsidP="00E2328F">
            <w:pPr>
              <w:spacing w:after="0"/>
              <w:rPr>
                <w:rFonts w:asciiTheme="minorHAnsi" w:hAnsiTheme="minorHAnsi" w:cstheme="minorHAnsi"/>
                <w:szCs w:val="18"/>
              </w:rPr>
            </w:pPr>
          </w:p>
        </w:tc>
      </w:tr>
      <w:tr w:rsidR="003C2583" w:rsidRPr="003F34C3" w:rsidTr="00E2328F">
        <w:trPr>
          <w:cantSplit/>
          <w:trHeight w:val="568"/>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left w:val="single" w:sz="4" w:space="0" w:color="auto"/>
              <w:right w:val="single" w:sz="4" w:space="0" w:color="auto"/>
            </w:tcBorders>
            <w:shd w:val="clear" w:color="auto" w:fill="D9D9D9"/>
          </w:tcPr>
          <w:p w:rsidR="006E383B" w:rsidRPr="003F34C3" w:rsidRDefault="006E383B" w:rsidP="00E2328F">
            <w:pPr>
              <w:spacing w:after="0"/>
              <w:rPr>
                <w:rFonts w:asciiTheme="minorHAnsi" w:hAnsiTheme="minorHAnsi" w:cstheme="minorHAnsi"/>
                <w:szCs w:val="18"/>
              </w:rPr>
            </w:pPr>
            <w:r w:rsidRPr="003F34C3">
              <w:rPr>
                <w:rFonts w:asciiTheme="minorHAnsi" w:hAnsiTheme="minorHAnsi" w:cstheme="minorHAnsi"/>
                <w:b/>
                <w:szCs w:val="18"/>
              </w:rPr>
              <w:t>ESSENTIAL QUESTION</w:t>
            </w:r>
          </w:p>
          <w:p w:rsidR="006E383B" w:rsidRPr="003F34C3" w:rsidRDefault="006E383B" w:rsidP="00E2328F">
            <w:pPr>
              <w:spacing w:after="0"/>
              <w:rPr>
                <w:rFonts w:asciiTheme="minorHAnsi" w:hAnsiTheme="minorHAnsi" w:cstheme="minorHAnsi"/>
                <w:szCs w:val="18"/>
              </w:rPr>
            </w:pPr>
            <w:r w:rsidRPr="003F34C3">
              <w:rPr>
                <w:rFonts w:asciiTheme="minorHAnsi" w:hAnsiTheme="minorHAnsi" w:cstheme="minorHAnsi"/>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3C2583" w:rsidRPr="003F34C3" w:rsidTr="00E2328F">
        <w:trPr>
          <w:cantSplit/>
          <w:trHeight w:val="377"/>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left w:val="single" w:sz="4" w:space="0" w:color="auto"/>
              <w:right w:val="single" w:sz="4" w:space="0" w:color="auto"/>
            </w:tcBorders>
          </w:tcPr>
          <w:p w:rsidR="006E383B" w:rsidRPr="003F34C3" w:rsidRDefault="006348E7" w:rsidP="00B32678">
            <w:pPr>
              <w:spacing w:after="0"/>
              <w:rPr>
                <w:rFonts w:asciiTheme="minorHAnsi" w:hAnsiTheme="minorHAnsi" w:cstheme="minorHAnsi"/>
                <w:szCs w:val="18"/>
              </w:rPr>
            </w:pPr>
            <w:r w:rsidRPr="003F34C3">
              <w:rPr>
                <w:rFonts w:asciiTheme="minorHAnsi" w:hAnsiTheme="minorHAnsi"/>
                <w:szCs w:val="18"/>
              </w:rPr>
              <w:t xml:space="preserve">How </w:t>
            </w:r>
            <w:r w:rsidR="00571635" w:rsidRPr="003F34C3">
              <w:rPr>
                <w:rFonts w:asciiTheme="minorHAnsi" w:hAnsiTheme="minorHAnsi"/>
                <w:szCs w:val="18"/>
              </w:rPr>
              <w:t>d</w:t>
            </w:r>
            <w:r w:rsidRPr="003F34C3">
              <w:rPr>
                <w:rFonts w:asciiTheme="minorHAnsi" w:hAnsiTheme="minorHAnsi"/>
                <w:szCs w:val="18"/>
              </w:rPr>
              <w:t xml:space="preserve">id the progressive presidents shape American </w:t>
            </w:r>
            <w:r w:rsidR="00B32678">
              <w:rPr>
                <w:rFonts w:asciiTheme="minorHAnsi" w:hAnsiTheme="minorHAnsi"/>
                <w:szCs w:val="18"/>
              </w:rPr>
              <w:t>s</w:t>
            </w:r>
            <w:r w:rsidRPr="003F34C3">
              <w:rPr>
                <w:rFonts w:asciiTheme="minorHAnsi" w:hAnsiTheme="minorHAnsi"/>
                <w:szCs w:val="18"/>
              </w:rPr>
              <w:t>ociety in the early 20th century?</w:t>
            </w:r>
          </w:p>
        </w:tc>
      </w:tr>
      <w:tr w:rsidR="003C2583" w:rsidRPr="003F34C3" w:rsidTr="00E2328F">
        <w:trPr>
          <w:cantSplit/>
          <w:trHeight w:val="568"/>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left w:val="single" w:sz="4" w:space="0" w:color="auto"/>
              <w:right w:val="single" w:sz="4" w:space="0" w:color="auto"/>
            </w:tcBorders>
            <w:shd w:val="clear" w:color="auto" w:fill="D9D9D9"/>
          </w:tcPr>
          <w:p w:rsidR="006E383B" w:rsidRPr="003F34C3" w:rsidRDefault="006E383B" w:rsidP="00E2328F">
            <w:pPr>
              <w:spacing w:after="0"/>
              <w:rPr>
                <w:rFonts w:asciiTheme="minorHAnsi" w:hAnsiTheme="minorHAnsi" w:cstheme="minorHAnsi"/>
                <w:szCs w:val="18"/>
              </w:rPr>
            </w:pPr>
            <w:r w:rsidRPr="003F34C3">
              <w:rPr>
                <w:rFonts w:asciiTheme="minorHAnsi" w:hAnsiTheme="minorHAnsi" w:cstheme="minorHAnsi"/>
                <w:b/>
                <w:szCs w:val="18"/>
              </w:rPr>
              <w:t>HIGHER ORDER QUESTIONS (3-5 questions)</w:t>
            </w:r>
          </w:p>
          <w:p w:rsidR="006E383B" w:rsidRPr="003F34C3" w:rsidRDefault="006E383B" w:rsidP="00E2328F">
            <w:pPr>
              <w:spacing w:after="0"/>
              <w:rPr>
                <w:rFonts w:asciiTheme="minorHAnsi" w:hAnsiTheme="minorHAnsi" w:cstheme="minorHAnsi"/>
                <w:szCs w:val="18"/>
              </w:rPr>
            </w:pPr>
            <w:r w:rsidRPr="003F34C3">
              <w:rPr>
                <w:rFonts w:asciiTheme="minorHAnsi" w:hAnsiTheme="minorHAnsi" w:cstheme="minorHAnsi"/>
                <w:szCs w:val="18"/>
              </w:rPr>
              <w:t>What questions will be answered to provoke higher order thinking and include Moderate to High FSA Complexity Levels?  What would the ideal student response be for each question?</w:t>
            </w:r>
          </w:p>
        </w:tc>
      </w:tr>
      <w:tr w:rsidR="003C2583" w:rsidRPr="003F34C3" w:rsidTr="00E2328F">
        <w:trPr>
          <w:cantSplit/>
          <w:trHeight w:val="395"/>
        </w:trPr>
        <w:tc>
          <w:tcPr>
            <w:tcW w:w="0" w:type="auto"/>
            <w:vMerge/>
            <w:tcBorders>
              <w:left w:val="single" w:sz="4" w:space="0" w:color="auto"/>
              <w:bottom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left w:val="single" w:sz="4" w:space="0" w:color="auto"/>
              <w:bottom w:val="single" w:sz="4" w:space="0" w:color="auto"/>
              <w:right w:val="single" w:sz="4" w:space="0" w:color="auto"/>
            </w:tcBorders>
          </w:tcPr>
          <w:p w:rsidR="009F7571" w:rsidRDefault="009F7571" w:rsidP="00E2328F">
            <w:pPr>
              <w:spacing w:after="0"/>
              <w:rPr>
                <w:rFonts w:asciiTheme="minorHAnsi" w:hAnsiTheme="minorHAnsi"/>
                <w:szCs w:val="18"/>
              </w:rPr>
            </w:pPr>
            <w:r>
              <w:rPr>
                <w:rFonts w:asciiTheme="minorHAnsi" w:hAnsiTheme="minorHAnsi"/>
                <w:szCs w:val="18"/>
              </w:rPr>
              <w:t>Why did Roosevelt take an active role in addressing societal problems?</w:t>
            </w:r>
          </w:p>
          <w:p w:rsidR="009F7571" w:rsidRDefault="009F7571" w:rsidP="00E2328F">
            <w:pPr>
              <w:spacing w:after="0"/>
              <w:rPr>
                <w:rFonts w:asciiTheme="minorHAnsi" w:hAnsiTheme="minorHAnsi"/>
                <w:szCs w:val="18"/>
              </w:rPr>
            </w:pPr>
            <w:r>
              <w:rPr>
                <w:rFonts w:asciiTheme="minorHAnsi" w:hAnsiTheme="minorHAnsi"/>
                <w:szCs w:val="18"/>
              </w:rPr>
              <w:t>What actions caused William Taft to lose the support of some Progressive Republicans?</w:t>
            </w:r>
          </w:p>
          <w:p w:rsidR="00E76FAA" w:rsidRPr="003F34C3" w:rsidRDefault="006348E7" w:rsidP="00E2328F">
            <w:pPr>
              <w:spacing w:after="0"/>
              <w:rPr>
                <w:rFonts w:asciiTheme="minorHAnsi" w:hAnsiTheme="minorHAnsi"/>
                <w:szCs w:val="18"/>
              </w:rPr>
            </w:pPr>
            <w:r w:rsidRPr="003F34C3">
              <w:rPr>
                <w:rFonts w:asciiTheme="minorHAnsi" w:hAnsiTheme="minorHAnsi"/>
                <w:szCs w:val="18"/>
              </w:rPr>
              <w:t>How did Wilson earn the respect of progressives?</w:t>
            </w:r>
          </w:p>
          <w:p w:rsidR="006E383B" w:rsidRDefault="006348E7" w:rsidP="00E2328F">
            <w:pPr>
              <w:spacing w:after="0"/>
              <w:rPr>
                <w:rFonts w:asciiTheme="minorHAnsi" w:hAnsiTheme="minorHAnsi"/>
                <w:szCs w:val="18"/>
              </w:rPr>
            </w:pPr>
            <w:r w:rsidRPr="003F34C3">
              <w:rPr>
                <w:rFonts w:asciiTheme="minorHAnsi" w:hAnsiTheme="minorHAnsi"/>
                <w:szCs w:val="18"/>
              </w:rPr>
              <w:t>What can you infer about Wilson's belief in free enterprise?</w:t>
            </w:r>
          </w:p>
          <w:p w:rsidR="009F7571" w:rsidRPr="003F34C3" w:rsidRDefault="009F7571" w:rsidP="009F7571">
            <w:pPr>
              <w:spacing w:after="0"/>
              <w:rPr>
                <w:rFonts w:asciiTheme="minorHAnsi" w:hAnsiTheme="minorHAnsi"/>
                <w:szCs w:val="18"/>
              </w:rPr>
            </w:pPr>
            <w:r>
              <w:rPr>
                <w:rFonts w:asciiTheme="minorHAnsi" w:hAnsiTheme="minorHAnsi"/>
                <w:szCs w:val="18"/>
              </w:rPr>
              <w:t xml:space="preserve">How are </w:t>
            </w:r>
            <w:r w:rsidRPr="003F34C3">
              <w:rPr>
                <w:rFonts w:asciiTheme="minorHAnsi" w:hAnsiTheme="minorHAnsi"/>
                <w:szCs w:val="18"/>
              </w:rPr>
              <w:t>Theodore Roosevelt</w:t>
            </w:r>
            <w:r>
              <w:rPr>
                <w:rFonts w:asciiTheme="minorHAnsi" w:hAnsiTheme="minorHAnsi"/>
                <w:szCs w:val="18"/>
              </w:rPr>
              <w:t xml:space="preserve">’s policies similar to </w:t>
            </w:r>
            <w:r w:rsidRPr="003F34C3">
              <w:rPr>
                <w:rFonts w:asciiTheme="minorHAnsi" w:hAnsiTheme="minorHAnsi"/>
                <w:szCs w:val="18"/>
              </w:rPr>
              <w:t>Woodro</w:t>
            </w:r>
            <w:r>
              <w:rPr>
                <w:rFonts w:asciiTheme="minorHAnsi" w:hAnsiTheme="minorHAnsi"/>
                <w:szCs w:val="18"/>
              </w:rPr>
              <w:t>w Wilson’s policies? How are the policies different?</w:t>
            </w:r>
          </w:p>
          <w:p w:rsidR="009F7571" w:rsidRPr="003F34C3" w:rsidRDefault="009F7571" w:rsidP="00E2328F">
            <w:pPr>
              <w:spacing w:after="0"/>
              <w:rPr>
                <w:rFonts w:asciiTheme="minorHAnsi" w:hAnsiTheme="minorHAnsi" w:cstheme="minorHAnsi"/>
                <w:szCs w:val="18"/>
              </w:rPr>
            </w:pPr>
          </w:p>
        </w:tc>
      </w:tr>
      <w:tr w:rsidR="003F34C3" w:rsidRPr="003F34C3" w:rsidTr="00AD1796">
        <w:trPr>
          <w:cantSplit/>
          <w:trHeight w:val="260"/>
        </w:trPr>
        <w:tc>
          <w:tcPr>
            <w:tcW w:w="0" w:type="auto"/>
            <w:vMerge w:val="restart"/>
            <w:tcBorders>
              <w:top w:val="single" w:sz="4" w:space="0" w:color="auto"/>
              <w:left w:val="single" w:sz="4" w:space="0" w:color="auto"/>
              <w:right w:val="single" w:sz="4" w:space="0" w:color="auto"/>
            </w:tcBorders>
            <w:textDirection w:val="btLr"/>
          </w:tcPr>
          <w:p w:rsidR="001D782A" w:rsidRPr="003F34C3" w:rsidRDefault="001D782A" w:rsidP="00E2328F">
            <w:pPr>
              <w:pStyle w:val="BlockText"/>
              <w:rPr>
                <w:rFonts w:asciiTheme="minorHAnsi" w:hAnsiTheme="minorHAnsi" w:cstheme="minorHAnsi"/>
                <w:sz w:val="18"/>
                <w:szCs w:val="18"/>
              </w:rPr>
            </w:pPr>
            <w:r w:rsidRPr="003F34C3">
              <w:rPr>
                <w:rFonts w:asciiTheme="minorHAnsi" w:hAnsiTheme="minorHAnsi" w:cstheme="minorHAnsi"/>
                <w:sz w:val="18"/>
                <w:szCs w:val="18"/>
              </w:rPr>
              <w:t xml:space="preserve">LESSON CYLCE </w:t>
            </w:r>
          </w:p>
          <w:p w:rsidR="001D782A" w:rsidRPr="003F34C3" w:rsidRDefault="001D782A" w:rsidP="00E2328F">
            <w:pPr>
              <w:spacing w:after="0"/>
              <w:ind w:left="113" w:right="113"/>
              <w:rPr>
                <w:rFonts w:asciiTheme="minorHAnsi" w:hAnsiTheme="minorHAnsi" w:cstheme="minorHAnsi"/>
                <w:szCs w:val="18"/>
              </w:rPr>
            </w:pPr>
            <w:r w:rsidRPr="003F34C3">
              <w:rPr>
                <w:rFonts w:asciiTheme="minorHAnsi" w:hAnsiTheme="minorHAnsi" w:cstheme="minorHAnsi"/>
                <w:szCs w:val="18"/>
              </w:rPr>
              <w:t>REINFORCEMENT</w:t>
            </w:r>
          </w:p>
        </w:tc>
        <w:tc>
          <w:tcPr>
            <w:tcW w:w="0" w:type="auto"/>
            <w:vMerge w:val="restart"/>
            <w:tcBorders>
              <w:top w:val="single" w:sz="4" w:space="0" w:color="auto"/>
              <w:left w:val="single" w:sz="4" w:space="0" w:color="auto"/>
              <w:right w:val="single" w:sz="4" w:space="0" w:color="auto"/>
            </w:tcBorders>
            <w:shd w:val="pct12" w:color="auto" w:fill="FFFFFF"/>
          </w:tcPr>
          <w:p w:rsidR="001D782A" w:rsidRPr="003F34C3" w:rsidRDefault="001D782A" w:rsidP="00E2328F">
            <w:pPr>
              <w:tabs>
                <w:tab w:val="left" w:pos="2880"/>
              </w:tabs>
              <w:spacing w:after="0"/>
              <w:rPr>
                <w:rFonts w:asciiTheme="minorHAnsi" w:hAnsiTheme="minorHAnsi" w:cstheme="minorHAnsi"/>
                <w:b/>
                <w:szCs w:val="18"/>
              </w:rPr>
            </w:pPr>
            <w:r w:rsidRPr="003F34C3">
              <w:rPr>
                <w:rFonts w:asciiTheme="minorHAnsi" w:hAnsiTheme="minorHAnsi" w:cstheme="minorHAnsi"/>
                <w:b/>
                <w:szCs w:val="18"/>
              </w:rPr>
              <w:t>BELL RINGER (10 min) or FOCUS LESSON (30 min)</w:t>
            </w:r>
          </w:p>
          <w:p w:rsidR="001D782A" w:rsidRPr="003F34C3" w:rsidRDefault="001D782A" w:rsidP="00E2328F">
            <w:pPr>
              <w:tabs>
                <w:tab w:val="left" w:pos="2880"/>
              </w:tabs>
              <w:spacing w:after="0"/>
              <w:rPr>
                <w:rFonts w:asciiTheme="minorHAnsi" w:hAnsiTheme="minorHAnsi" w:cstheme="minorHAnsi"/>
                <w:b/>
                <w:szCs w:val="18"/>
              </w:rPr>
            </w:pPr>
            <w:r w:rsidRPr="003F34C3">
              <w:rPr>
                <w:rFonts w:asciiTheme="minorHAnsi" w:hAnsiTheme="minorHAnsi" w:cstheme="minorHAnsi"/>
                <w:szCs w:val="18"/>
              </w:rPr>
              <w:t>Follow the Focus Calendar to provide reinforcement of previously taught skills.</w:t>
            </w:r>
          </w:p>
        </w:tc>
        <w:tc>
          <w:tcPr>
            <w:tcW w:w="0" w:type="auto"/>
            <w:gridSpan w:val="2"/>
            <w:tcBorders>
              <w:top w:val="single" w:sz="4" w:space="0" w:color="auto"/>
              <w:left w:val="single" w:sz="4" w:space="0" w:color="auto"/>
              <w:bottom w:val="single" w:sz="4" w:space="0" w:color="auto"/>
              <w:right w:val="single" w:sz="4" w:space="0" w:color="auto"/>
            </w:tcBorders>
            <w:shd w:val="pct15" w:color="auto" w:fill="FFFFFF"/>
          </w:tcPr>
          <w:p w:rsidR="001D782A" w:rsidRPr="003F34C3" w:rsidRDefault="001D782A" w:rsidP="00E2328F">
            <w:pPr>
              <w:tabs>
                <w:tab w:val="left" w:pos="2880"/>
              </w:tabs>
              <w:spacing w:after="0"/>
              <w:jc w:val="center"/>
              <w:rPr>
                <w:rFonts w:asciiTheme="minorHAnsi" w:hAnsiTheme="minorHAnsi" w:cstheme="minorHAnsi"/>
                <w:b/>
                <w:szCs w:val="18"/>
              </w:rPr>
            </w:pPr>
            <w:r w:rsidRPr="003F34C3">
              <w:rPr>
                <w:rFonts w:asciiTheme="minorHAnsi" w:hAnsiTheme="minorHAnsi" w:cstheme="minorHAnsi"/>
                <w:b/>
                <w:szCs w:val="18"/>
              </w:rPr>
              <w:t>TIME</w:t>
            </w:r>
          </w:p>
          <w:p w:rsidR="001D782A" w:rsidRPr="003F34C3" w:rsidRDefault="001D782A" w:rsidP="00E2328F">
            <w:pPr>
              <w:tabs>
                <w:tab w:val="left" w:pos="2880"/>
              </w:tabs>
              <w:spacing w:after="0"/>
              <w:jc w:val="center"/>
              <w:rPr>
                <w:rFonts w:asciiTheme="minorHAnsi" w:hAnsiTheme="minorHAnsi" w:cstheme="minorHAnsi"/>
                <w:szCs w:val="18"/>
              </w:rPr>
            </w:pPr>
            <w:r w:rsidRPr="003F34C3">
              <w:rPr>
                <w:rFonts w:asciiTheme="minorHAnsi" w:hAnsiTheme="minorHAnsi" w:cstheme="minorHAnsi"/>
                <w:szCs w:val="18"/>
              </w:rPr>
              <w:t>Approximate</w:t>
            </w:r>
          </w:p>
        </w:tc>
      </w:tr>
      <w:tr w:rsidR="003C2583" w:rsidRPr="003F34C3" w:rsidTr="00AD1796">
        <w:trPr>
          <w:cantSplit/>
          <w:trHeight w:val="250"/>
        </w:trPr>
        <w:tc>
          <w:tcPr>
            <w:tcW w:w="0" w:type="auto"/>
            <w:vMerge/>
            <w:tcBorders>
              <w:left w:val="single" w:sz="4" w:space="0" w:color="auto"/>
              <w:right w:val="single" w:sz="4" w:space="0" w:color="auto"/>
            </w:tcBorders>
            <w:textDirection w:val="btLr"/>
          </w:tcPr>
          <w:p w:rsidR="001D782A" w:rsidRPr="003F34C3" w:rsidRDefault="001D782A" w:rsidP="00E2328F">
            <w:pPr>
              <w:spacing w:after="0"/>
              <w:ind w:left="113" w:right="113"/>
              <w:rPr>
                <w:rFonts w:asciiTheme="minorHAnsi" w:hAnsiTheme="minorHAnsi" w:cstheme="minorHAnsi"/>
                <w:szCs w:val="18"/>
              </w:rPr>
            </w:pPr>
          </w:p>
        </w:tc>
        <w:tc>
          <w:tcPr>
            <w:tcW w:w="0" w:type="auto"/>
            <w:vMerge/>
            <w:tcBorders>
              <w:left w:val="single" w:sz="4" w:space="0" w:color="auto"/>
              <w:bottom w:val="single" w:sz="4" w:space="0" w:color="auto"/>
              <w:right w:val="single" w:sz="4" w:space="0" w:color="auto"/>
            </w:tcBorders>
            <w:shd w:val="clear" w:color="auto" w:fill="E6E6E6"/>
          </w:tcPr>
          <w:p w:rsidR="001D782A" w:rsidRPr="003F34C3" w:rsidRDefault="001D782A" w:rsidP="00E2328F">
            <w:pPr>
              <w:tabs>
                <w:tab w:val="left" w:pos="2880"/>
              </w:tabs>
              <w:spacing w:after="0"/>
              <w:rPr>
                <w:rFonts w:asciiTheme="minorHAnsi" w:hAnsiTheme="minorHAnsi" w:cstheme="minorHAnsi"/>
                <w:szCs w:val="18"/>
              </w:rPr>
            </w:pPr>
          </w:p>
        </w:tc>
        <w:tc>
          <w:tcPr>
            <w:tcW w:w="0" w:type="auto"/>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szCs w:val="18"/>
              </w:rPr>
            </w:pPr>
            <w:r w:rsidRPr="003F34C3">
              <w:rPr>
                <w:rFonts w:asciiTheme="minorHAnsi" w:hAnsiTheme="minorHAnsi" w:cstheme="minorHAnsi"/>
                <w:szCs w:val="18"/>
              </w:rPr>
              <w:t>10 min BR</w:t>
            </w:r>
          </w:p>
        </w:tc>
        <w:tc>
          <w:tcPr>
            <w:tcW w:w="0" w:type="auto"/>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szCs w:val="18"/>
              </w:rPr>
            </w:pPr>
            <w:r w:rsidRPr="003F34C3">
              <w:rPr>
                <w:rFonts w:asciiTheme="minorHAnsi" w:hAnsiTheme="minorHAnsi" w:cstheme="minorHAnsi"/>
                <w:szCs w:val="18"/>
              </w:rPr>
              <w:t>30 min</w:t>
            </w:r>
            <w:r w:rsidRPr="003F34C3">
              <w:rPr>
                <w:rFonts w:asciiTheme="minorHAnsi" w:hAnsiTheme="minorHAnsi" w:cstheme="minorHAnsi"/>
                <w:szCs w:val="18"/>
                <w:highlight w:val="yellow"/>
              </w:rPr>
              <w:t xml:space="preserve"> </w:t>
            </w:r>
          </w:p>
        </w:tc>
      </w:tr>
      <w:tr w:rsidR="003C2583" w:rsidRPr="003F34C3" w:rsidTr="008B6AC2">
        <w:trPr>
          <w:cantSplit/>
          <w:trHeight w:val="170"/>
        </w:trPr>
        <w:tc>
          <w:tcPr>
            <w:tcW w:w="0" w:type="auto"/>
            <w:vMerge/>
            <w:tcBorders>
              <w:left w:val="single" w:sz="4" w:space="0" w:color="auto"/>
              <w:right w:val="single" w:sz="4" w:space="0" w:color="auto"/>
            </w:tcBorders>
            <w:textDirection w:val="btL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D782A" w:rsidRPr="003F34C3" w:rsidRDefault="00571635" w:rsidP="00571635">
            <w:pPr>
              <w:tabs>
                <w:tab w:val="left" w:pos="2880"/>
              </w:tabs>
              <w:spacing w:after="0"/>
              <w:rPr>
                <w:rFonts w:asciiTheme="minorHAnsi" w:hAnsiTheme="minorHAnsi" w:cstheme="minorHAnsi"/>
                <w:szCs w:val="18"/>
              </w:rPr>
            </w:pPr>
            <w:r w:rsidRPr="003F34C3">
              <w:rPr>
                <w:rFonts w:asciiTheme="minorHAnsi" w:hAnsiTheme="minorHAnsi" w:cstheme="minorHAnsi"/>
                <w:szCs w:val="18"/>
              </w:rPr>
              <w:t>Students will analyze the political cartoon, use their knowledge of U.S. History to answer the question, and explain their reasoning.</w:t>
            </w:r>
          </w:p>
          <w:p w:rsidR="00571635" w:rsidRPr="003F34C3" w:rsidRDefault="00571635" w:rsidP="00571635">
            <w:pPr>
              <w:tabs>
                <w:tab w:val="left" w:pos="2880"/>
              </w:tabs>
              <w:spacing w:after="0"/>
              <w:rPr>
                <w:rFonts w:asciiTheme="minorHAnsi" w:hAnsiTheme="minorHAnsi" w:cstheme="minorHAnsi"/>
                <w:szCs w:val="18"/>
              </w:rPr>
            </w:pPr>
            <w:r w:rsidRPr="003F34C3">
              <w:rPr>
                <w:rFonts w:asciiTheme="minorHAnsi" w:hAnsiTheme="minorHAnsi" w:cstheme="minorHAnsi"/>
                <w:noProof/>
                <w:szCs w:val="18"/>
              </w:rPr>
              <w:drawing>
                <wp:inline distT="0" distB="0" distL="0" distR="0" wp14:anchorId="58EA3049" wp14:editId="7FA8F17D">
                  <wp:extent cx="1734644" cy="1771650"/>
                  <wp:effectExtent l="0" t="0" r="0" b="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750997" cy="1788352"/>
                          </a:xfrm>
                          <a:prstGeom prst="rect">
                            <a:avLst/>
                          </a:prstGeom>
                        </pic:spPr>
                      </pic:pic>
                    </a:graphicData>
                  </a:graphic>
                </wp:inline>
              </w:drawing>
            </w:r>
          </w:p>
          <w:p w:rsidR="00571635" w:rsidRPr="003F34C3" w:rsidRDefault="00571635" w:rsidP="00571635">
            <w:pPr>
              <w:tabs>
                <w:tab w:val="left" w:pos="2880"/>
              </w:tabs>
              <w:spacing w:after="0"/>
              <w:rPr>
                <w:rFonts w:asciiTheme="minorHAnsi" w:hAnsiTheme="minorHAnsi" w:cstheme="minorHAnsi"/>
                <w:szCs w:val="18"/>
              </w:rPr>
            </w:pPr>
          </w:p>
          <w:p w:rsidR="00571635" w:rsidRPr="003F34C3" w:rsidRDefault="00571635" w:rsidP="00571635">
            <w:pPr>
              <w:tabs>
                <w:tab w:val="left" w:pos="2880"/>
              </w:tabs>
              <w:spacing w:after="0"/>
              <w:rPr>
                <w:rFonts w:asciiTheme="minorHAnsi" w:hAnsiTheme="minorHAnsi" w:cstheme="minorHAnsi"/>
                <w:color w:val="auto"/>
                <w:szCs w:val="18"/>
              </w:rPr>
            </w:pPr>
            <w:r w:rsidRPr="003F34C3">
              <w:rPr>
                <w:rFonts w:asciiTheme="minorHAnsi" w:hAnsiTheme="minorHAnsi" w:cstheme="minorHAnsi"/>
                <w:color w:val="auto"/>
                <w:szCs w:val="18"/>
              </w:rPr>
              <w:t xml:space="preserve">This cartoon was published in the </w:t>
            </w:r>
            <w:r w:rsidRPr="003F34C3">
              <w:rPr>
                <w:rFonts w:asciiTheme="minorHAnsi" w:hAnsiTheme="minorHAnsi" w:cstheme="minorHAnsi"/>
                <w:i/>
                <w:iCs/>
                <w:color w:val="auto"/>
                <w:szCs w:val="18"/>
              </w:rPr>
              <w:t xml:space="preserve">New York-American Journal </w:t>
            </w:r>
            <w:r w:rsidRPr="003F34C3">
              <w:rPr>
                <w:rFonts w:asciiTheme="minorHAnsi" w:hAnsiTheme="minorHAnsi" w:cstheme="minorHAnsi"/>
                <w:color w:val="auto"/>
                <w:szCs w:val="18"/>
              </w:rPr>
              <w:t>in 1902. Which legislation was directed at remedying the evils depicted in the cartoon?</w:t>
            </w:r>
          </w:p>
          <w:p w:rsidR="006A5629" w:rsidRPr="003F34C3" w:rsidRDefault="00F2547A" w:rsidP="00571635">
            <w:pPr>
              <w:numPr>
                <w:ilvl w:val="0"/>
                <w:numId w:val="49"/>
              </w:numPr>
              <w:tabs>
                <w:tab w:val="left" w:pos="2880"/>
              </w:tabs>
              <w:spacing w:after="0"/>
              <w:rPr>
                <w:rFonts w:asciiTheme="minorHAnsi" w:hAnsiTheme="minorHAnsi" w:cstheme="minorHAnsi"/>
                <w:color w:val="auto"/>
                <w:szCs w:val="18"/>
              </w:rPr>
            </w:pPr>
            <w:r w:rsidRPr="003F34C3">
              <w:rPr>
                <w:rFonts w:asciiTheme="minorHAnsi" w:hAnsiTheme="minorHAnsi" w:cstheme="minorHAnsi"/>
                <w:color w:val="auto"/>
                <w:szCs w:val="18"/>
              </w:rPr>
              <w:t>Prohibition</w:t>
            </w:r>
          </w:p>
          <w:p w:rsidR="006A5629" w:rsidRPr="003F34C3" w:rsidRDefault="00F2547A" w:rsidP="00571635">
            <w:pPr>
              <w:numPr>
                <w:ilvl w:val="0"/>
                <w:numId w:val="49"/>
              </w:numPr>
              <w:tabs>
                <w:tab w:val="left" w:pos="2880"/>
              </w:tabs>
              <w:spacing w:after="0"/>
              <w:rPr>
                <w:rFonts w:asciiTheme="minorHAnsi" w:hAnsiTheme="minorHAnsi" w:cstheme="minorHAnsi"/>
                <w:color w:val="auto"/>
                <w:szCs w:val="18"/>
              </w:rPr>
            </w:pPr>
            <w:r w:rsidRPr="003F34C3">
              <w:rPr>
                <w:rFonts w:asciiTheme="minorHAnsi" w:hAnsiTheme="minorHAnsi" w:cstheme="minorHAnsi"/>
                <w:color w:val="auto"/>
                <w:szCs w:val="18"/>
              </w:rPr>
              <w:t>child labor laws</w:t>
            </w:r>
          </w:p>
          <w:p w:rsidR="006A5629" w:rsidRPr="003F34C3" w:rsidRDefault="00F2547A" w:rsidP="00571635">
            <w:pPr>
              <w:numPr>
                <w:ilvl w:val="0"/>
                <w:numId w:val="49"/>
              </w:numPr>
              <w:tabs>
                <w:tab w:val="left" w:pos="2880"/>
              </w:tabs>
              <w:spacing w:after="0"/>
              <w:rPr>
                <w:rFonts w:asciiTheme="minorHAnsi" w:hAnsiTheme="minorHAnsi" w:cstheme="minorHAnsi"/>
                <w:color w:val="auto"/>
                <w:szCs w:val="18"/>
              </w:rPr>
            </w:pPr>
            <w:r w:rsidRPr="003F34C3">
              <w:rPr>
                <w:rFonts w:asciiTheme="minorHAnsi" w:hAnsiTheme="minorHAnsi" w:cstheme="minorHAnsi"/>
                <w:color w:val="auto"/>
                <w:szCs w:val="18"/>
              </w:rPr>
              <w:t>Meat Inspection Act</w:t>
            </w:r>
          </w:p>
          <w:p w:rsidR="006A5629" w:rsidRPr="003F34C3" w:rsidRDefault="00F2547A" w:rsidP="00571635">
            <w:pPr>
              <w:numPr>
                <w:ilvl w:val="0"/>
                <w:numId w:val="49"/>
              </w:numPr>
              <w:tabs>
                <w:tab w:val="left" w:pos="2880"/>
              </w:tabs>
              <w:spacing w:after="0"/>
              <w:rPr>
                <w:rFonts w:asciiTheme="minorHAnsi" w:hAnsiTheme="minorHAnsi" w:cstheme="minorHAnsi"/>
                <w:color w:val="auto"/>
                <w:szCs w:val="18"/>
              </w:rPr>
            </w:pPr>
            <w:r w:rsidRPr="003F34C3">
              <w:rPr>
                <w:rFonts w:asciiTheme="minorHAnsi" w:hAnsiTheme="minorHAnsi" w:cstheme="minorHAnsi"/>
                <w:color w:val="auto"/>
                <w:szCs w:val="18"/>
              </w:rPr>
              <w:t>workman’s compensation laws</w:t>
            </w:r>
          </w:p>
          <w:p w:rsidR="00571635" w:rsidRPr="003F34C3" w:rsidRDefault="00571635" w:rsidP="00571635">
            <w:pPr>
              <w:tabs>
                <w:tab w:val="left" w:pos="2880"/>
              </w:tabs>
              <w:spacing w:after="0"/>
              <w:rPr>
                <w:rFonts w:asciiTheme="minorHAnsi" w:hAnsiTheme="minorHAnsi" w:cstheme="minorHAnsi"/>
                <w:szCs w:val="18"/>
              </w:rPr>
            </w:pPr>
          </w:p>
          <w:p w:rsidR="00571635" w:rsidRPr="003F34C3" w:rsidRDefault="00571635" w:rsidP="00571635">
            <w:pPr>
              <w:tabs>
                <w:tab w:val="left" w:pos="2880"/>
              </w:tabs>
              <w:spacing w:after="0"/>
              <w:rPr>
                <w:rFonts w:asciiTheme="minorHAnsi" w:hAnsiTheme="minorHAnsi" w:cstheme="minorHAnsi"/>
                <w:szCs w:val="18"/>
              </w:rPr>
            </w:pPr>
            <w:r w:rsidRPr="003F34C3">
              <w:rPr>
                <w:rFonts w:asciiTheme="minorHAnsi" w:hAnsiTheme="minorHAnsi" w:cstheme="minorHAnsi"/>
                <w:szCs w:val="18"/>
              </w:rPr>
              <w:t>Volunteers will be called on to share their responses.</w:t>
            </w:r>
          </w:p>
          <w:p w:rsidR="00571635" w:rsidRPr="003F34C3" w:rsidRDefault="00571635" w:rsidP="00571635">
            <w:pPr>
              <w:tabs>
                <w:tab w:val="left" w:pos="2880"/>
              </w:tabs>
              <w:spacing w:after="0"/>
              <w:rPr>
                <w:rFonts w:asciiTheme="minorHAnsi" w:hAnsiTheme="minorHAnsi" w:cstheme="minorHAnsi"/>
                <w:szCs w:val="18"/>
              </w:rPr>
            </w:pPr>
          </w:p>
        </w:tc>
        <w:tc>
          <w:tcPr>
            <w:tcW w:w="0" w:type="auto"/>
            <w:vMerge/>
            <w:tcBorders>
              <w:left w:val="single" w:sz="4" w:space="0" w:color="auto"/>
              <w:bottom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szCs w:val="18"/>
              </w:rPr>
            </w:pPr>
          </w:p>
        </w:tc>
        <w:tc>
          <w:tcPr>
            <w:tcW w:w="0" w:type="auto"/>
            <w:vMerge/>
            <w:tcBorders>
              <w:left w:val="single" w:sz="4" w:space="0" w:color="auto"/>
              <w:bottom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szCs w:val="18"/>
              </w:rPr>
            </w:pPr>
          </w:p>
        </w:tc>
      </w:tr>
      <w:tr w:rsidR="003F34C3" w:rsidRPr="003F34C3" w:rsidTr="00E54C7E">
        <w:trPr>
          <w:cantSplit/>
          <w:trHeight w:val="260"/>
        </w:trPr>
        <w:tc>
          <w:tcPr>
            <w:tcW w:w="0" w:type="auto"/>
            <w:vMerge/>
            <w:tcBorders>
              <w:left w:val="single" w:sz="4" w:space="0" w:color="auto"/>
              <w:right w:val="single" w:sz="4" w:space="0" w:color="auto"/>
            </w:tcBorders>
            <w:textDirection w:val="btL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1D782A" w:rsidRPr="003F34C3" w:rsidRDefault="001D782A" w:rsidP="00E2328F">
            <w:pPr>
              <w:tabs>
                <w:tab w:val="left" w:pos="2880"/>
              </w:tabs>
              <w:spacing w:after="0"/>
              <w:rPr>
                <w:rFonts w:asciiTheme="minorHAnsi" w:hAnsiTheme="minorHAnsi" w:cstheme="minorHAnsi"/>
                <w:szCs w:val="18"/>
              </w:rPr>
            </w:pPr>
            <w:r w:rsidRPr="003F34C3">
              <w:rPr>
                <w:rFonts w:asciiTheme="minorHAnsi" w:hAnsiTheme="minorHAnsi" w:cstheme="minorHAnsi"/>
                <w:b/>
                <w:szCs w:val="18"/>
              </w:rPr>
              <w:t>INTRODUCTION</w:t>
            </w:r>
            <w:r w:rsidRPr="003F34C3">
              <w:rPr>
                <w:rFonts w:asciiTheme="minorHAnsi" w:hAnsiTheme="minorHAnsi" w:cstheme="minorHAnsi"/>
                <w:szCs w:val="18"/>
              </w:rPr>
              <w:t xml:space="preserve"> </w:t>
            </w:r>
          </w:p>
          <w:p w:rsidR="001D782A" w:rsidRPr="003F34C3" w:rsidRDefault="001D782A" w:rsidP="00E2328F">
            <w:pPr>
              <w:spacing w:after="0"/>
              <w:rPr>
                <w:rFonts w:asciiTheme="minorHAnsi" w:hAnsiTheme="minorHAnsi" w:cstheme="minorHAnsi"/>
                <w:szCs w:val="18"/>
              </w:rPr>
            </w:pPr>
            <w:r w:rsidRPr="003F34C3">
              <w:rPr>
                <w:rFonts w:asciiTheme="minorHAnsi" w:hAnsiTheme="minorHAnsi" w:cstheme="minorHAnsi"/>
                <w:szCs w:val="18"/>
              </w:rPr>
              <w:t>Brief part of the lesson when students learn the objective/essential question and how mastering the objective leads to achieving the bigger goal of the course.</w:t>
            </w:r>
          </w:p>
          <w:p w:rsidR="001D782A" w:rsidRPr="003F34C3" w:rsidRDefault="001D782A" w:rsidP="00E2328F">
            <w:pPr>
              <w:numPr>
                <w:ilvl w:val="0"/>
                <w:numId w:val="40"/>
              </w:numPr>
              <w:spacing w:after="0"/>
              <w:rPr>
                <w:rFonts w:asciiTheme="minorHAnsi" w:hAnsiTheme="minorHAnsi" w:cstheme="minorHAnsi"/>
                <w:szCs w:val="18"/>
              </w:rPr>
            </w:pPr>
            <w:r w:rsidRPr="003F34C3">
              <w:rPr>
                <w:rFonts w:asciiTheme="minorHAnsi" w:hAnsiTheme="minorHAnsi" w:cstheme="minorHAnsi"/>
                <w:szCs w:val="18"/>
              </w:rPr>
              <w:t>Provide a hook to motivate students and link to prior knowledge in order to introduce a new concept.</w:t>
            </w:r>
          </w:p>
          <w:p w:rsidR="001D782A" w:rsidRPr="003F34C3" w:rsidRDefault="001D782A" w:rsidP="00E2328F">
            <w:pPr>
              <w:numPr>
                <w:ilvl w:val="0"/>
                <w:numId w:val="40"/>
              </w:numPr>
              <w:spacing w:after="0"/>
              <w:rPr>
                <w:rFonts w:asciiTheme="minorHAnsi" w:hAnsiTheme="minorHAnsi" w:cstheme="minorHAnsi"/>
                <w:szCs w:val="18"/>
              </w:rPr>
            </w:pPr>
            <w:r w:rsidRPr="003F34C3">
              <w:rPr>
                <w:rFonts w:asciiTheme="minorHAnsi" w:hAnsiTheme="minorHAnsi" w:cstheme="minorHAnsi"/>
                <w:szCs w:val="18"/>
              </w:rPr>
              <w:t xml:space="preserve">Explain the relevance of lesson and the importance of learning the concept. </w:t>
            </w:r>
          </w:p>
          <w:p w:rsidR="001D782A" w:rsidRPr="003F34C3" w:rsidRDefault="001D782A" w:rsidP="00571635">
            <w:pPr>
              <w:pStyle w:val="ListParagraph"/>
              <w:numPr>
                <w:ilvl w:val="0"/>
                <w:numId w:val="40"/>
              </w:numPr>
              <w:spacing w:after="0"/>
              <w:rPr>
                <w:rFonts w:asciiTheme="minorHAnsi" w:hAnsiTheme="minorHAnsi" w:cstheme="minorHAnsi"/>
                <w:szCs w:val="18"/>
              </w:rPr>
            </w:pPr>
            <w:r w:rsidRPr="003F34C3">
              <w:rPr>
                <w:rFonts w:asciiTheme="minorHAnsi" w:hAnsiTheme="minorHAnsi" w:cstheme="minorHAnsi"/>
                <w:bCs/>
                <w:szCs w:val="18"/>
              </w:rPr>
              <w:t>Introduce important vocabulary using the word wall as an interactive learning tool.</w:t>
            </w:r>
          </w:p>
        </w:tc>
        <w:tc>
          <w:tcPr>
            <w:tcW w:w="0" w:type="auto"/>
            <w:gridSpan w:val="2"/>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i/>
                <w:szCs w:val="18"/>
              </w:rPr>
            </w:pPr>
            <w:r w:rsidRPr="003F34C3">
              <w:rPr>
                <w:rFonts w:asciiTheme="minorHAnsi" w:hAnsiTheme="minorHAnsi" w:cstheme="minorHAnsi"/>
                <w:i/>
                <w:szCs w:val="18"/>
              </w:rPr>
              <w:t>5-10 min</w:t>
            </w:r>
          </w:p>
          <w:p w:rsidR="001D782A" w:rsidRPr="003F34C3" w:rsidRDefault="001D782A" w:rsidP="00E2328F">
            <w:pPr>
              <w:pStyle w:val="BodyText2"/>
              <w:spacing w:after="0"/>
              <w:jc w:val="center"/>
              <w:rPr>
                <w:rFonts w:asciiTheme="minorHAnsi" w:hAnsiTheme="minorHAnsi" w:cstheme="minorHAnsi"/>
                <w:szCs w:val="18"/>
              </w:rPr>
            </w:pPr>
          </w:p>
          <w:p w:rsidR="001D782A" w:rsidRPr="003F34C3" w:rsidRDefault="001D782A" w:rsidP="00E2328F">
            <w:pPr>
              <w:spacing w:after="0"/>
              <w:jc w:val="center"/>
              <w:rPr>
                <w:rFonts w:asciiTheme="minorHAnsi" w:hAnsiTheme="minorHAnsi" w:cstheme="minorHAnsi"/>
                <w:szCs w:val="18"/>
              </w:rPr>
            </w:pPr>
          </w:p>
        </w:tc>
      </w:tr>
      <w:tr w:rsidR="003F34C3" w:rsidRPr="003F34C3" w:rsidTr="00822C61">
        <w:trPr>
          <w:cantSplit/>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1D782A" w:rsidRPr="003F34C3" w:rsidRDefault="001D782A" w:rsidP="000D128C">
            <w:pPr>
              <w:spacing w:after="0"/>
              <w:rPr>
                <w:rFonts w:asciiTheme="minorHAnsi" w:hAnsiTheme="minorHAnsi" w:cstheme="minorHAnsi"/>
                <w:szCs w:val="18"/>
              </w:rPr>
            </w:pPr>
            <w:r w:rsidRPr="003F34C3">
              <w:rPr>
                <w:rFonts w:asciiTheme="minorHAnsi" w:hAnsiTheme="minorHAnsi" w:cstheme="minorHAnsi"/>
                <w:szCs w:val="18"/>
              </w:rPr>
              <w:t xml:space="preserve"> </w:t>
            </w:r>
            <w:r w:rsidR="00571635" w:rsidRPr="003F34C3">
              <w:rPr>
                <w:rFonts w:asciiTheme="minorHAnsi" w:hAnsiTheme="minorHAnsi" w:cstheme="minorHAnsi"/>
                <w:szCs w:val="18"/>
              </w:rPr>
              <w:t>I will introduce the lesson by reviewing the essential questions and objectives for today’s lesson with the class.</w:t>
            </w:r>
            <w:r w:rsidR="000D128C" w:rsidRPr="003F34C3">
              <w:rPr>
                <w:rFonts w:asciiTheme="minorHAnsi" w:hAnsiTheme="minorHAnsi" w:cstheme="minorHAnsi"/>
                <w:szCs w:val="18"/>
              </w:rPr>
              <w:t xml:space="preserve"> To help students acquire background information for each of the presidents, I will show them three short video clips that provides them with an overview of some of the accomplishments that each of the presidents made while they were in office.</w:t>
            </w:r>
          </w:p>
        </w:tc>
        <w:tc>
          <w:tcPr>
            <w:tcW w:w="0" w:type="auto"/>
            <w:gridSpan w:val="2"/>
            <w:vMerge/>
            <w:tcBorders>
              <w:left w:val="single" w:sz="4" w:space="0" w:color="auto"/>
              <w:bottom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p>
        </w:tc>
      </w:tr>
      <w:tr w:rsidR="003F34C3" w:rsidRPr="003F34C3" w:rsidTr="000422DE">
        <w:trPr>
          <w:cantSplit/>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1D782A" w:rsidRPr="003F34C3" w:rsidRDefault="001D782A" w:rsidP="00E2328F">
            <w:pPr>
              <w:spacing w:after="0"/>
              <w:rPr>
                <w:rFonts w:asciiTheme="minorHAnsi" w:hAnsiTheme="minorHAnsi" w:cstheme="minorHAnsi"/>
                <w:szCs w:val="18"/>
              </w:rPr>
            </w:pPr>
            <w:r w:rsidRPr="003F34C3">
              <w:rPr>
                <w:rFonts w:asciiTheme="minorHAnsi" w:hAnsiTheme="minorHAnsi" w:cstheme="minorHAnsi"/>
                <w:b/>
                <w:szCs w:val="18"/>
              </w:rPr>
              <w:t>MODELING</w:t>
            </w:r>
            <w:r w:rsidRPr="003F34C3">
              <w:rPr>
                <w:rFonts w:asciiTheme="minorHAnsi" w:hAnsiTheme="minorHAnsi" w:cstheme="minorHAnsi"/>
                <w:szCs w:val="18"/>
              </w:rPr>
              <w:t xml:space="preserve"> </w:t>
            </w:r>
            <w:r w:rsidRPr="003F34C3">
              <w:rPr>
                <w:rFonts w:asciiTheme="minorHAnsi" w:hAnsiTheme="minorHAnsi" w:cstheme="minorHAnsi"/>
                <w:i/>
                <w:szCs w:val="18"/>
              </w:rPr>
              <w:t>“I DO”</w:t>
            </w:r>
            <w:r w:rsidRPr="003F34C3">
              <w:rPr>
                <w:rFonts w:asciiTheme="minorHAnsi" w:hAnsiTheme="minorHAnsi" w:cstheme="minorHAnsi"/>
                <w:szCs w:val="18"/>
              </w:rPr>
              <w:t xml:space="preserve"> </w:t>
            </w:r>
          </w:p>
          <w:p w:rsidR="001D782A" w:rsidRPr="003F34C3" w:rsidRDefault="001D782A" w:rsidP="00E2328F">
            <w:pPr>
              <w:spacing w:after="0"/>
              <w:rPr>
                <w:rFonts w:asciiTheme="minorHAnsi" w:hAnsiTheme="minorHAnsi" w:cstheme="minorHAnsi"/>
                <w:szCs w:val="18"/>
              </w:rPr>
            </w:pPr>
            <w:r w:rsidRPr="003F34C3">
              <w:rPr>
                <w:rFonts w:asciiTheme="minorHAnsi" w:hAnsiTheme="minorHAnsi" w:cstheme="minorHAnsi"/>
                <w:szCs w:val="18"/>
              </w:rPr>
              <w:t>Component of the lesson when teacher explicitly models to students exactly what they are expected to do during guided practice and eventually during independent work.</w:t>
            </w:r>
          </w:p>
          <w:p w:rsidR="001D782A" w:rsidRPr="003F34C3" w:rsidRDefault="001D782A" w:rsidP="00E2328F">
            <w:pPr>
              <w:numPr>
                <w:ilvl w:val="0"/>
                <w:numId w:val="39"/>
              </w:numPr>
              <w:spacing w:after="0"/>
              <w:rPr>
                <w:rFonts w:asciiTheme="minorHAnsi" w:hAnsiTheme="minorHAnsi" w:cstheme="minorHAnsi"/>
                <w:szCs w:val="18"/>
              </w:rPr>
            </w:pPr>
            <w:r w:rsidRPr="003F34C3">
              <w:rPr>
                <w:rFonts w:asciiTheme="minorHAnsi" w:hAnsiTheme="minorHAnsi" w:cstheme="minorHAnsi"/>
                <w:szCs w:val="18"/>
              </w:rPr>
              <w:t xml:space="preserve">Conduct a think aloud while modeling the steps to completing an activity or solving a problem. </w:t>
            </w:r>
          </w:p>
          <w:p w:rsidR="001D782A" w:rsidRPr="003F34C3" w:rsidRDefault="001D782A" w:rsidP="00E2328F">
            <w:pPr>
              <w:numPr>
                <w:ilvl w:val="0"/>
                <w:numId w:val="39"/>
              </w:numPr>
              <w:spacing w:after="0"/>
              <w:rPr>
                <w:rFonts w:asciiTheme="minorHAnsi" w:hAnsiTheme="minorHAnsi" w:cstheme="minorHAnsi"/>
                <w:szCs w:val="18"/>
              </w:rPr>
            </w:pPr>
            <w:r w:rsidRPr="003F34C3">
              <w:rPr>
                <w:rFonts w:asciiTheme="minorHAnsi" w:hAnsiTheme="minorHAnsi" w:cstheme="minorHAnsi"/>
                <w:szCs w:val="18"/>
              </w:rPr>
              <w:t>Model the use of a graphic organizer.</w:t>
            </w:r>
          </w:p>
          <w:p w:rsidR="001D782A" w:rsidRPr="003F34C3" w:rsidRDefault="001D782A" w:rsidP="000D128C">
            <w:pPr>
              <w:pStyle w:val="ListParagraph"/>
              <w:numPr>
                <w:ilvl w:val="0"/>
                <w:numId w:val="39"/>
              </w:numPr>
              <w:tabs>
                <w:tab w:val="left" w:pos="882"/>
                <w:tab w:val="left" w:pos="1152"/>
              </w:tabs>
              <w:spacing w:after="0"/>
              <w:rPr>
                <w:rFonts w:asciiTheme="minorHAnsi" w:hAnsiTheme="minorHAnsi" w:cstheme="minorHAnsi"/>
                <w:szCs w:val="18"/>
              </w:rPr>
            </w:pPr>
            <w:r w:rsidRPr="003F34C3">
              <w:rPr>
                <w:rFonts w:asciiTheme="minorHAnsi" w:hAnsiTheme="minorHAnsi" w:cstheme="minorHAnsi"/>
                <w:szCs w:val="18"/>
              </w:rPr>
              <w:t>Use questioning techniques such as re-directing, wait-time and prompting.</w:t>
            </w:r>
          </w:p>
        </w:tc>
        <w:tc>
          <w:tcPr>
            <w:tcW w:w="0" w:type="auto"/>
            <w:gridSpan w:val="2"/>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i/>
                <w:szCs w:val="18"/>
              </w:rPr>
            </w:pPr>
            <w:r w:rsidRPr="003F34C3">
              <w:rPr>
                <w:rFonts w:asciiTheme="minorHAnsi" w:hAnsiTheme="minorHAnsi" w:cstheme="minorHAnsi"/>
                <w:i/>
                <w:szCs w:val="18"/>
              </w:rPr>
              <w:t>10-15</w:t>
            </w:r>
          </w:p>
          <w:p w:rsidR="001D782A" w:rsidRPr="003F34C3" w:rsidRDefault="001D782A" w:rsidP="00E2328F">
            <w:pPr>
              <w:tabs>
                <w:tab w:val="left" w:pos="2880"/>
              </w:tabs>
              <w:spacing w:after="0"/>
              <w:jc w:val="center"/>
              <w:rPr>
                <w:rFonts w:asciiTheme="minorHAnsi" w:hAnsiTheme="minorHAnsi" w:cstheme="minorHAnsi"/>
                <w:i/>
                <w:szCs w:val="18"/>
              </w:rPr>
            </w:pPr>
            <w:r w:rsidRPr="003F34C3">
              <w:rPr>
                <w:rFonts w:asciiTheme="minorHAnsi" w:hAnsiTheme="minorHAnsi" w:cstheme="minorHAnsi"/>
                <w:i/>
                <w:szCs w:val="18"/>
              </w:rPr>
              <w:t>min</w:t>
            </w:r>
          </w:p>
          <w:p w:rsidR="001D782A" w:rsidRPr="003F34C3" w:rsidRDefault="001D782A" w:rsidP="00E2328F">
            <w:pPr>
              <w:spacing w:after="0"/>
              <w:jc w:val="center"/>
              <w:rPr>
                <w:rFonts w:asciiTheme="minorHAnsi" w:hAnsiTheme="minorHAnsi" w:cstheme="minorHAnsi"/>
                <w:szCs w:val="18"/>
              </w:rPr>
            </w:pPr>
          </w:p>
        </w:tc>
      </w:tr>
      <w:tr w:rsidR="003F34C3" w:rsidRPr="003F34C3" w:rsidTr="008C3417">
        <w:trPr>
          <w:cantSplit/>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1D782A" w:rsidRPr="003F34C3" w:rsidRDefault="000D128C" w:rsidP="000D128C">
            <w:pPr>
              <w:spacing w:after="0"/>
              <w:rPr>
                <w:rFonts w:asciiTheme="minorHAnsi" w:hAnsiTheme="minorHAnsi" w:cstheme="minorHAnsi"/>
                <w:szCs w:val="18"/>
              </w:rPr>
            </w:pPr>
            <w:r w:rsidRPr="003F34C3">
              <w:rPr>
                <w:rFonts w:asciiTheme="minorHAnsi" w:hAnsiTheme="minorHAnsi" w:cstheme="minorHAnsi"/>
                <w:szCs w:val="18"/>
              </w:rPr>
              <w:t xml:space="preserve">Students will be distributed a graphic organizer. After each video clip, I will show the class a Power Point slide that highlights some of the details about each of the presidents, as I review the information, students will complete guided notes. </w:t>
            </w:r>
          </w:p>
        </w:tc>
        <w:tc>
          <w:tcPr>
            <w:tcW w:w="0" w:type="auto"/>
            <w:gridSpan w:val="2"/>
            <w:vMerge/>
            <w:tcBorders>
              <w:left w:val="single" w:sz="4" w:space="0" w:color="auto"/>
              <w:bottom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p>
        </w:tc>
      </w:tr>
      <w:tr w:rsidR="003F34C3" w:rsidRPr="003F34C3" w:rsidTr="007E26FF">
        <w:trPr>
          <w:cantSplit/>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1D782A" w:rsidRPr="003F34C3" w:rsidRDefault="001D782A" w:rsidP="00E2328F">
            <w:pPr>
              <w:tabs>
                <w:tab w:val="left" w:pos="7182"/>
              </w:tabs>
              <w:spacing w:after="0"/>
              <w:ind w:right="-108"/>
              <w:rPr>
                <w:rFonts w:asciiTheme="minorHAnsi" w:hAnsiTheme="minorHAnsi" w:cstheme="minorHAnsi"/>
                <w:szCs w:val="18"/>
              </w:rPr>
            </w:pPr>
            <w:r w:rsidRPr="003F34C3">
              <w:rPr>
                <w:rFonts w:asciiTheme="minorHAnsi" w:hAnsiTheme="minorHAnsi" w:cstheme="minorHAnsi"/>
                <w:b/>
                <w:szCs w:val="18"/>
              </w:rPr>
              <w:t xml:space="preserve">GUIDED PRACTICE </w:t>
            </w:r>
            <w:r w:rsidRPr="003F34C3">
              <w:rPr>
                <w:rFonts w:asciiTheme="minorHAnsi" w:hAnsiTheme="minorHAnsi" w:cstheme="minorHAnsi"/>
                <w:i/>
                <w:szCs w:val="18"/>
              </w:rPr>
              <w:t>“WE DO”</w:t>
            </w:r>
            <w:r w:rsidRPr="003F34C3">
              <w:rPr>
                <w:rFonts w:asciiTheme="minorHAnsi" w:hAnsiTheme="minorHAnsi" w:cstheme="minorHAnsi"/>
                <w:szCs w:val="18"/>
              </w:rPr>
              <w:t xml:space="preserve"> </w:t>
            </w:r>
          </w:p>
          <w:p w:rsidR="001D782A" w:rsidRPr="003F34C3" w:rsidRDefault="001D782A" w:rsidP="00E2328F">
            <w:pPr>
              <w:spacing w:after="0"/>
              <w:rPr>
                <w:rFonts w:asciiTheme="minorHAnsi" w:hAnsiTheme="minorHAnsi" w:cstheme="minorHAnsi"/>
                <w:szCs w:val="18"/>
              </w:rPr>
            </w:pPr>
            <w:r w:rsidRPr="003F34C3">
              <w:rPr>
                <w:rFonts w:asciiTheme="minorHAnsi" w:hAnsiTheme="minorHAnsi" w:cstheme="minorHAnsi"/>
                <w:szCs w:val="18"/>
              </w:rPr>
              <w:t>Guide students to independent practice by providing an opportunity to work in small groups and practice what was taught during the modeled portion of the lesson.</w:t>
            </w:r>
          </w:p>
          <w:p w:rsidR="001D782A" w:rsidRPr="003F34C3" w:rsidRDefault="001D782A" w:rsidP="00E2328F">
            <w:pPr>
              <w:numPr>
                <w:ilvl w:val="0"/>
                <w:numId w:val="41"/>
              </w:numPr>
              <w:spacing w:after="0"/>
              <w:rPr>
                <w:rFonts w:asciiTheme="minorHAnsi" w:hAnsiTheme="minorHAnsi" w:cstheme="minorHAnsi"/>
                <w:szCs w:val="18"/>
              </w:rPr>
            </w:pPr>
            <w:r w:rsidRPr="003F34C3">
              <w:rPr>
                <w:rFonts w:asciiTheme="minorHAnsi" w:hAnsiTheme="minorHAnsi" w:cstheme="minorHAnsi"/>
                <w:szCs w:val="18"/>
              </w:rPr>
              <w:t>Incorporate the use of a collaborative strategy in small groups. Encourage student accountable talk during group discussion.</w:t>
            </w:r>
          </w:p>
          <w:p w:rsidR="001D782A" w:rsidRPr="003F34C3" w:rsidRDefault="001D782A" w:rsidP="000D128C">
            <w:pPr>
              <w:pStyle w:val="ListParagraph"/>
              <w:numPr>
                <w:ilvl w:val="0"/>
                <w:numId w:val="41"/>
              </w:numPr>
              <w:spacing w:after="0"/>
              <w:rPr>
                <w:rFonts w:asciiTheme="minorHAnsi" w:hAnsiTheme="minorHAnsi" w:cstheme="minorHAnsi"/>
                <w:szCs w:val="18"/>
              </w:rPr>
            </w:pPr>
            <w:r w:rsidRPr="003F34C3">
              <w:rPr>
                <w:rFonts w:asciiTheme="minorHAnsi" w:hAnsiTheme="minorHAnsi" w:cstheme="minorHAnsi"/>
                <w:szCs w:val="18"/>
              </w:rPr>
              <w:t>Perform checks for understanding.</w:t>
            </w:r>
          </w:p>
        </w:tc>
        <w:tc>
          <w:tcPr>
            <w:tcW w:w="0" w:type="auto"/>
            <w:gridSpan w:val="2"/>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r w:rsidRPr="003F34C3">
              <w:rPr>
                <w:rFonts w:asciiTheme="minorHAnsi" w:hAnsiTheme="minorHAnsi" w:cstheme="minorHAnsi"/>
                <w:i/>
                <w:szCs w:val="18"/>
              </w:rPr>
              <w:t>15-25 min</w:t>
            </w:r>
          </w:p>
        </w:tc>
      </w:tr>
      <w:tr w:rsidR="003F34C3" w:rsidRPr="003F34C3" w:rsidTr="00E1052D">
        <w:trPr>
          <w:cantSplit/>
          <w:trHeight w:val="377"/>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571B6A" w:rsidRPr="003F34C3" w:rsidRDefault="000D128C" w:rsidP="00571B6A">
            <w:pPr>
              <w:pStyle w:val="Heading1"/>
              <w:rPr>
                <w:rFonts w:asciiTheme="minorHAnsi" w:eastAsia="Times New Roman" w:hAnsiTheme="minorHAnsi"/>
                <w:color w:val="auto"/>
                <w:sz w:val="18"/>
                <w:szCs w:val="18"/>
              </w:rPr>
            </w:pPr>
            <w:r w:rsidRPr="003F34C3">
              <w:rPr>
                <w:rFonts w:asciiTheme="minorHAnsi" w:hAnsiTheme="minorHAnsi"/>
                <w:color w:val="auto"/>
                <w:sz w:val="18"/>
                <w:szCs w:val="18"/>
              </w:rPr>
              <w:t xml:space="preserve">The class will be organized </w:t>
            </w:r>
            <w:r w:rsidR="003C2583" w:rsidRPr="003F34C3">
              <w:rPr>
                <w:rFonts w:asciiTheme="minorHAnsi" w:hAnsiTheme="minorHAnsi"/>
                <w:color w:val="auto"/>
                <w:sz w:val="18"/>
                <w:szCs w:val="18"/>
              </w:rPr>
              <w:t xml:space="preserve">in groups. </w:t>
            </w:r>
            <w:r w:rsidRPr="003F34C3">
              <w:rPr>
                <w:rFonts w:asciiTheme="minorHAnsi" w:hAnsiTheme="minorHAnsi"/>
                <w:color w:val="auto"/>
                <w:sz w:val="18"/>
                <w:szCs w:val="18"/>
              </w:rPr>
              <w:t>Each group wi</w:t>
            </w:r>
            <w:r w:rsidR="003C2583" w:rsidRPr="003F34C3">
              <w:rPr>
                <w:rFonts w:asciiTheme="minorHAnsi" w:hAnsiTheme="minorHAnsi"/>
                <w:color w:val="auto"/>
                <w:sz w:val="18"/>
                <w:szCs w:val="18"/>
              </w:rPr>
              <w:t xml:space="preserve">ll be assigned select passages to read within their groups. </w:t>
            </w:r>
            <w:r w:rsidR="00571B6A" w:rsidRPr="003F34C3">
              <w:rPr>
                <w:rFonts w:asciiTheme="minorHAnsi" w:eastAsia="Times New Roman" w:hAnsiTheme="minorHAnsi"/>
                <w:color w:val="auto"/>
                <w:sz w:val="18"/>
                <w:szCs w:val="18"/>
              </w:rPr>
              <w:t xml:space="preserve">As they read, they will identify the progressive policies and/or actions of each president and summarize the details in your own words in appropriate column of their graphic organizer. Each group will be allotted 10 minutes </w:t>
            </w:r>
            <w:r w:rsidR="003C2583" w:rsidRPr="003F34C3">
              <w:rPr>
                <w:rFonts w:asciiTheme="minorHAnsi" w:eastAsia="Times New Roman" w:hAnsiTheme="minorHAnsi"/>
                <w:color w:val="auto"/>
                <w:sz w:val="18"/>
                <w:szCs w:val="18"/>
              </w:rPr>
              <w:t xml:space="preserve">to complete their assigned reading </w:t>
            </w:r>
            <w:r w:rsidR="00571B6A" w:rsidRPr="003F34C3">
              <w:rPr>
                <w:rFonts w:asciiTheme="minorHAnsi" w:eastAsia="Times New Roman" w:hAnsiTheme="minorHAnsi"/>
                <w:color w:val="auto"/>
                <w:sz w:val="18"/>
                <w:szCs w:val="18"/>
              </w:rPr>
              <w:t>before moving to the next station.</w:t>
            </w:r>
          </w:p>
          <w:p w:rsidR="006A5629" w:rsidRPr="003F34C3" w:rsidRDefault="00F2547A" w:rsidP="00571B6A">
            <w:pPr>
              <w:numPr>
                <w:ilvl w:val="0"/>
                <w:numId w:val="50"/>
              </w:numPr>
              <w:rPr>
                <w:rFonts w:asciiTheme="minorHAnsi" w:hAnsiTheme="minorHAnsi"/>
                <w:szCs w:val="18"/>
              </w:rPr>
            </w:pPr>
            <w:r w:rsidRPr="003F34C3">
              <w:rPr>
                <w:rFonts w:asciiTheme="minorHAnsi" w:hAnsiTheme="minorHAnsi"/>
                <w:szCs w:val="18"/>
              </w:rPr>
              <w:t>Theodore Roosevelt – Roosevelt and the Coal Strike of 1902, Roosevelt as a “Trust-Buster,” Government Regulation of Meat, Food, and Drugs, Regulation of Railways and Conservation of Natural Resources (pages 129 – 130)</w:t>
            </w:r>
          </w:p>
          <w:p w:rsidR="006A5629" w:rsidRPr="003F34C3" w:rsidRDefault="00F2547A" w:rsidP="00571B6A">
            <w:pPr>
              <w:numPr>
                <w:ilvl w:val="0"/>
                <w:numId w:val="50"/>
              </w:numPr>
              <w:rPr>
                <w:rFonts w:asciiTheme="minorHAnsi" w:hAnsiTheme="minorHAnsi"/>
                <w:szCs w:val="18"/>
              </w:rPr>
            </w:pPr>
            <w:r w:rsidRPr="003F34C3">
              <w:rPr>
                <w:rFonts w:asciiTheme="minorHAnsi" w:hAnsiTheme="minorHAnsi"/>
                <w:szCs w:val="18"/>
              </w:rPr>
              <w:t>William Taft – The Presidency of William Howard Taft, 1909-1913, The Election of 1912 and the “Bull Moose” Party (pages 130 – 131)</w:t>
            </w:r>
          </w:p>
          <w:p w:rsidR="006A5629" w:rsidRPr="003F34C3" w:rsidRDefault="00F2547A" w:rsidP="00571B6A">
            <w:pPr>
              <w:numPr>
                <w:ilvl w:val="0"/>
                <w:numId w:val="50"/>
              </w:numPr>
              <w:rPr>
                <w:rFonts w:asciiTheme="minorHAnsi" w:hAnsiTheme="minorHAnsi"/>
                <w:szCs w:val="18"/>
              </w:rPr>
            </w:pPr>
            <w:r w:rsidRPr="003F34C3">
              <w:rPr>
                <w:rFonts w:asciiTheme="minorHAnsi" w:hAnsiTheme="minorHAnsi"/>
                <w:szCs w:val="18"/>
              </w:rPr>
              <w:t>Woodrow Wilson – The Underwood Tariff of 1913, The Graduated Income Tax, The Federal Reserve Act, The Clayton Antitrust Act, and Later Reforms (pages 131-133)</w:t>
            </w:r>
          </w:p>
          <w:p w:rsidR="00571B6A" w:rsidRDefault="00571B6A" w:rsidP="00571B6A">
            <w:pPr>
              <w:rPr>
                <w:rFonts w:asciiTheme="minorHAnsi" w:hAnsiTheme="minorHAnsi"/>
                <w:szCs w:val="18"/>
              </w:rPr>
            </w:pPr>
            <w:r w:rsidRPr="003F34C3">
              <w:rPr>
                <w:rFonts w:asciiTheme="minorHAnsi" w:hAnsiTheme="minorHAnsi"/>
                <w:szCs w:val="18"/>
              </w:rPr>
              <w:t>After each group has had an opportunity to rotate to all of the stations, students will be called</w:t>
            </w:r>
            <w:r w:rsidR="003C2583" w:rsidRPr="003F34C3">
              <w:rPr>
                <w:rFonts w:asciiTheme="minorHAnsi" w:hAnsiTheme="minorHAnsi"/>
                <w:szCs w:val="18"/>
              </w:rPr>
              <w:t xml:space="preserve"> on </w:t>
            </w:r>
            <w:r w:rsidRPr="003F34C3">
              <w:rPr>
                <w:rFonts w:asciiTheme="minorHAnsi" w:hAnsiTheme="minorHAnsi"/>
                <w:szCs w:val="18"/>
              </w:rPr>
              <w:t>to share the information they have recorded in their charts with the whole group. As students share out with the whole group, I will provide students with opportunities to engage in accountable talk</w:t>
            </w:r>
            <w:r w:rsidR="003C2583" w:rsidRPr="003F34C3">
              <w:rPr>
                <w:rFonts w:asciiTheme="minorHAnsi" w:hAnsiTheme="minorHAnsi"/>
                <w:szCs w:val="18"/>
              </w:rPr>
              <w:t xml:space="preserve"> by asking them to expound on the information their classmates have provided. </w:t>
            </w:r>
          </w:p>
          <w:p w:rsidR="006A2C87" w:rsidRDefault="006A2C87" w:rsidP="00571B6A">
            <w:pPr>
              <w:rPr>
                <w:rFonts w:asciiTheme="minorHAnsi" w:hAnsiTheme="minorHAnsi"/>
                <w:szCs w:val="18"/>
              </w:rPr>
            </w:pPr>
            <w:r>
              <w:rPr>
                <w:rFonts w:asciiTheme="minorHAnsi" w:hAnsiTheme="minorHAnsi"/>
                <w:szCs w:val="18"/>
              </w:rPr>
              <w:t>As students are working within their groups, I will perform checks for understanding by posing the following questions to students:</w:t>
            </w:r>
          </w:p>
          <w:p w:rsidR="009F7571" w:rsidRDefault="009F7571" w:rsidP="009F7571">
            <w:pPr>
              <w:spacing w:after="0"/>
              <w:rPr>
                <w:rFonts w:asciiTheme="minorHAnsi" w:hAnsiTheme="minorHAnsi"/>
                <w:szCs w:val="18"/>
              </w:rPr>
            </w:pPr>
            <w:r>
              <w:rPr>
                <w:rFonts w:asciiTheme="minorHAnsi" w:hAnsiTheme="minorHAnsi"/>
                <w:szCs w:val="18"/>
              </w:rPr>
              <w:t>Why did Roosevelt take an active role in addressing societal problems?</w:t>
            </w:r>
          </w:p>
          <w:p w:rsidR="009F7571" w:rsidRDefault="009F7571" w:rsidP="009F7571">
            <w:pPr>
              <w:spacing w:after="0"/>
              <w:rPr>
                <w:rFonts w:asciiTheme="minorHAnsi" w:hAnsiTheme="minorHAnsi"/>
                <w:szCs w:val="18"/>
              </w:rPr>
            </w:pPr>
            <w:r>
              <w:rPr>
                <w:rFonts w:asciiTheme="minorHAnsi" w:hAnsiTheme="minorHAnsi"/>
                <w:szCs w:val="18"/>
              </w:rPr>
              <w:t>What actions caused William Taft to lose the support of some Progressive Republicans?</w:t>
            </w:r>
          </w:p>
          <w:p w:rsidR="009F7571" w:rsidRPr="003F34C3" w:rsidRDefault="009F7571" w:rsidP="009F7571">
            <w:pPr>
              <w:spacing w:after="0"/>
              <w:rPr>
                <w:rFonts w:asciiTheme="minorHAnsi" w:hAnsiTheme="minorHAnsi"/>
                <w:szCs w:val="18"/>
              </w:rPr>
            </w:pPr>
            <w:r w:rsidRPr="003F34C3">
              <w:rPr>
                <w:rFonts w:asciiTheme="minorHAnsi" w:hAnsiTheme="minorHAnsi"/>
                <w:szCs w:val="18"/>
              </w:rPr>
              <w:t>How did Wilson earn the respect of progressives?</w:t>
            </w:r>
          </w:p>
          <w:p w:rsidR="009F7571" w:rsidRDefault="009F7571" w:rsidP="009F7571">
            <w:pPr>
              <w:spacing w:after="0"/>
              <w:rPr>
                <w:rFonts w:asciiTheme="minorHAnsi" w:hAnsiTheme="minorHAnsi"/>
                <w:szCs w:val="18"/>
              </w:rPr>
            </w:pPr>
            <w:r w:rsidRPr="003F34C3">
              <w:rPr>
                <w:rFonts w:asciiTheme="minorHAnsi" w:hAnsiTheme="minorHAnsi"/>
                <w:szCs w:val="18"/>
              </w:rPr>
              <w:t>What can you infer about Wilson's belief in free enterprise?</w:t>
            </w:r>
          </w:p>
          <w:p w:rsidR="009F7571" w:rsidRPr="003F34C3" w:rsidRDefault="009F7571" w:rsidP="009F7571">
            <w:pPr>
              <w:spacing w:after="0"/>
              <w:rPr>
                <w:rFonts w:asciiTheme="minorHAnsi" w:hAnsiTheme="minorHAnsi"/>
                <w:szCs w:val="18"/>
              </w:rPr>
            </w:pPr>
            <w:r>
              <w:rPr>
                <w:rFonts w:asciiTheme="minorHAnsi" w:hAnsiTheme="minorHAnsi"/>
                <w:szCs w:val="18"/>
              </w:rPr>
              <w:t xml:space="preserve">How are </w:t>
            </w:r>
            <w:r w:rsidRPr="003F34C3">
              <w:rPr>
                <w:rFonts w:asciiTheme="minorHAnsi" w:hAnsiTheme="minorHAnsi"/>
                <w:szCs w:val="18"/>
              </w:rPr>
              <w:t>Theodore Roosevelt</w:t>
            </w:r>
            <w:r>
              <w:rPr>
                <w:rFonts w:asciiTheme="minorHAnsi" w:hAnsiTheme="minorHAnsi"/>
                <w:szCs w:val="18"/>
              </w:rPr>
              <w:t xml:space="preserve">’s policies similar to </w:t>
            </w:r>
            <w:r w:rsidRPr="003F34C3">
              <w:rPr>
                <w:rFonts w:asciiTheme="minorHAnsi" w:hAnsiTheme="minorHAnsi"/>
                <w:szCs w:val="18"/>
              </w:rPr>
              <w:t>Woodro</w:t>
            </w:r>
            <w:r>
              <w:rPr>
                <w:rFonts w:asciiTheme="minorHAnsi" w:hAnsiTheme="minorHAnsi"/>
                <w:szCs w:val="18"/>
              </w:rPr>
              <w:t>w Wilson’s policies? How are the policies different?</w:t>
            </w:r>
          </w:p>
          <w:p w:rsidR="001D782A" w:rsidRPr="003F34C3" w:rsidRDefault="001D782A" w:rsidP="00E2328F">
            <w:pPr>
              <w:tabs>
                <w:tab w:val="left" w:pos="7305"/>
              </w:tabs>
              <w:spacing w:after="0"/>
              <w:rPr>
                <w:rFonts w:asciiTheme="minorHAnsi" w:hAnsiTheme="minorHAnsi" w:cstheme="minorHAnsi"/>
                <w:szCs w:val="18"/>
              </w:rPr>
            </w:pPr>
            <w:r w:rsidRPr="003F34C3">
              <w:rPr>
                <w:rFonts w:asciiTheme="minorHAnsi" w:hAnsiTheme="minorHAnsi" w:cstheme="minorHAnsi"/>
                <w:szCs w:val="18"/>
              </w:rPr>
              <w:tab/>
            </w:r>
          </w:p>
        </w:tc>
        <w:tc>
          <w:tcPr>
            <w:tcW w:w="0" w:type="auto"/>
            <w:gridSpan w:val="2"/>
            <w:vMerge/>
            <w:tcBorders>
              <w:left w:val="single" w:sz="4" w:space="0" w:color="auto"/>
              <w:bottom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p>
        </w:tc>
      </w:tr>
      <w:tr w:rsidR="003F34C3" w:rsidRPr="003F34C3" w:rsidTr="00C458A9">
        <w:trPr>
          <w:cantSplit/>
          <w:trHeight w:val="161"/>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1D782A" w:rsidRPr="003F34C3" w:rsidRDefault="001D782A" w:rsidP="00E2328F">
            <w:pPr>
              <w:spacing w:after="0"/>
              <w:rPr>
                <w:rFonts w:asciiTheme="minorHAnsi" w:hAnsiTheme="minorHAnsi" w:cstheme="minorHAnsi"/>
                <w:szCs w:val="18"/>
              </w:rPr>
            </w:pPr>
            <w:r w:rsidRPr="003F34C3">
              <w:rPr>
                <w:rFonts w:asciiTheme="minorHAnsi" w:hAnsiTheme="minorHAnsi" w:cstheme="minorHAnsi"/>
                <w:b/>
                <w:szCs w:val="18"/>
              </w:rPr>
              <w:t>INDEPENDENT PRACTICE</w:t>
            </w:r>
            <w:r w:rsidRPr="003F34C3">
              <w:rPr>
                <w:rFonts w:asciiTheme="minorHAnsi" w:hAnsiTheme="minorHAnsi" w:cstheme="minorHAnsi"/>
                <w:szCs w:val="18"/>
              </w:rPr>
              <w:t xml:space="preserve"> </w:t>
            </w:r>
            <w:r w:rsidRPr="003F34C3">
              <w:rPr>
                <w:rFonts w:asciiTheme="minorHAnsi" w:hAnsiTheme="minorHAnsi" w:cstheme="minorHAnsi"/>
                <w:i/>
                <w:szCs w:val="18"/>
              </w:rPr>
              <w:t>“YOU DO”</w:t>
            </w:r>
            <w:r w:rsidRPr="003F34C3">
              <w:rPr>
                <w:rFonts w:asciiTheme="minorHAnsi" w:hAnsiTheme="minorHAnsi" w:cstheme="minorHAnsi"/>
                <w:szCs w:val="18"/>
              </w:rPr>
              <w:t xml:space="preserve"> </w:t>
            </w:r>
          </w:p>
          <w:p w:rsidR="001D782A" w:rsidRPr="003F34C3" w:rsidRDefault="001D782A" w:rsidP="00E2328F">
            <w:pPr>
              <w:numPr>
                <w:ilvl w:val="0"/>
                <w:numId w:val="42"/>
              </w:numPr>
              <w:spacing w:after="0"/>
              <w:rPr>
                <w:rFonts w:asciiTheme="minorHAnsi" w:hAnsiTheme="minorHAnsi" w:cstheme="minorHAnsi"/>
                <w:szCs w:val="18"/>
              </w:rPr>
            </w:pPr>
            <w:r w:rsidRPr="003F34C3">
              <w:rPr>
                <w:rFonts w:asciiTheme="minorHAnsi" w:hAnsiTheme="minorHAnsi" w:cstheme="minorHAnsi"/>
                <w:szCs w:val="18"/>
              </w:rPr>
              <w:t>Assign students independent work that is directly aligned with the “I Do” and “We Do” portions of the lesson.</w:t>
            </w:r>
          </w:p>
          <w:p w:rsidR="001D782A" w:rsidRPr="003F34C3" w:rsidRDefault="001D782A" w:rsidP="003C2583">
            <w:pPr>
              <w:pStyle w:val="ListParagraph"/>
              <w:numPr>
                <w:ilvl w:val="0"/>
                <w:numId w:val="42"/>
              </w:numPr>
              <w:spacing w:after="0"/>
              <w:rPr>
                <w:rFonts w:asciiTheme="minorHAnsi" w:hAnsiTheme="minorHAnsi" w:cstheme="minorHAnsi"/>
                <w:szCs w:val="18"/>
              </w:rPr>
            </w:pPr>
            <w:r w:rsidRPr="003F34C3">
              <w:rPr>
                <w:rFonts w:asciiTheme="minorHAnsi" w:hAnsiTheme="minorHAnsi" w:cstheme="minorHAnsi"/>
                <w:szCs w:val="18"/>
              </w:rPr>
              <w:t>Circulate around the room to provide individual support</w:t>
            </w:r>
          </w:p>
        </w:tc>
        <w:tc>
          <w:tcPr>
            <w:tcW w:w="0" w:type="auto"/>
            <w:gridSpan w:val="2"/>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szCs w:val="18"/>
              </w:rPr>
            </w:pPr>
            <w:r w:rsidRPr="003F34C3">
              <w:rPr>
                <w:rFonts w:asciiTheme="minorHAnsi" w:hAnsiTheme="minorHAnsi" w:cstheme="minorHAnsi"/>
                <w:i/>
                <w:szCs w:val="18"/>
              </w:rPr>
              <w:t>15-25 min</w:t>
            </w:r>
          </w:p>
        </w:tc>
      </w:tr>
      <w:tr w:rsidR="003F34C3" w:rsidRPr="003F34C3" w:rsidTr="00F41BB4">
        <w:trPr>
          <w:cantSplit/>
          <w:trHeight w:val="161"/>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D782A" w:rsidRPr="003F34C3" w:rsidRDefault="001D782A" w:rsidP="00E2328F">
            <w:pPr>
              <w:spacing w:after="0"/>
              <w:rPr>
                <w:rFonts w:asciiTheme="minorHAnsi" w:hAnsiTheme="minorHAnsi" w:cstheme="minorHAnsi"/>
                <w:b/>
                <w:szCs w:val="18"/>
              </w:rPr>
            </w:pPr>
          </w:p>
          <w:p w:rsidR="001D782A" w:rsidRPr="003F34C3" w:rsidRDefault="003C2583" w:rsidP="00E2328F">
            <w:pPr>
              <w:spacing w:after="0"/>
              <w:rPr>
                <w:rFonts w:asciiTheme="minorHAnsi" w:hAnsiTheme="minorHAnsi" w:cstheme="minorHAnsi"/>
                <w:szCs w:val="18"/>
              </w:rPr>
            </w:pPr>
            <w:r w:rsidRPr="003F34C3">
              <w:rPr>
                <w:rFonts w:asciiTheme="minorHAnsi" w:hAnsiTheme="minorHAnsi" w:cstheme="minorHAnsi"/>
                <w:szCs w:val="18"/>
              </w:rPr>
              <w:t>St</w:t>
            </w:r>
            <w:r w:rsidR="00936807">
              <w:rPr>
                <w:rFonts w:asciiTheme="minorHAnsi" w:hAnsiTheme="minorHAnsi" w:cstheme="minorHAnsi"/>
                <w:szCs w:val="18"/>
              </w:rPr>
              <w:t xml:space="preserve">udents will use the information in their </w:t>
            </w:r>
            <w:r w:rsidRPr="003F34C3">
              <w:rPr>
                <w:rFonts w:asciiTheme="minorHAnsi" w:hAnsiTheme="minorHAnsi" w:cstheme="minorHAnsi"/>
                <w:szCs w:val="18"/>
              </w:rPr>
              <w:t>graphic organizer to respond to the question:</w:t>
            </w:r>
          </w:p>
          <w:p w:rsidR="003C2583" w:rsidRPr="003F34C3" w:rsidRDefault="003C2583" w:rsidP="00E2328F">
            <w:pPr>
              <w:spacing w:after="0"/>
              <w:rPr>
                <w:rFonts w:asciiTheme="minorHAnsi" w:hAnsiTheme="minorHAnsi" w:cstheme="minorHAnsi"/>
                <w:szCs w:val="18"/>
              </w:rPr>
            </w:pPr>
          </w:p>
          <w:p w:rsidR="001D782A" w:rsidRDefault="003C2583" w:rsidP="006A2C87">
            <w:pPr>
              <w:spacing w:after="0"/>
              <w:rPr>
                <w:rFonts w:asciiTheme="minorHAnsi" w:hAnsiTheme="minorHAnsi"/>
                <w:szCs w:val="18"/>
              </w:rPr>
            </w:pPr>
            <w:r w:rsidRPr="003F34C3">
              <w:rPr>
                <w:rFonts w:asciiTheme="minorHAnsi" w:hAnsiTheme="minorHAnsi"/>
                <w:szCs w:val="18"/>
              </w:rPr>
              <w:t xml:space="preserve">How did the progressive presidents </w:t>
            </w:r>
            <w:r w:rsidR="006A2C87">
              <w:rPr>
                <w:rFonts w:asciiTheme="minorHAnsi" w:hAnsiTheme="minorHAnsi"/>
                <w:szCs w:val="18"/>
              </w:rPr>
              <w:t>reform A</w:t>
            </w:r>
            <w:r w:rsidRPr="003F34C3">
              <w:rPr>
                <w:rFonts w:asciiTheme="minorHAnsi" w:hAnsiTheme="minorHAnsi"/>
                <w:szCs w:val="18"/>
              </w:rPr>
              <w:t>merican society</w:t>
            </w:r>
            <w:r w:rsidR="006A2C87">
              <w:rPr>
                <w:rFonts w:asciiTheme="minorHAnsi" w:hAnsiTheme="minorHAnsi"/>
                <w:szCs w:val="18"/>
              </w:rPr>
              <w:t xml:space="preserve"> socially, politically and economically? </w:t>
            </w:r>
            <w:r w:rsidR="00936807">
              <w:rPr>
                <w:rFonts w:asciiTheme="minorHAnsi" w:hAnsiTheme="minorHAnsi"/>
                <w:szCs w:val="18"/>
              </w:rPr>
              <w:t>Discuss each</w:t>
            </w:r>
            <w:r w:rsidRPr="003F34C3">
              <w:rPr>
                <w:rFonts w:asciiTheme="minorHAnsi" w:hAnsiTheme="minorHAnsi"/>
                <w:szCs w:val="18"/>
              </w:rPr>
              <w:t xml:space="preserve"> president</w:t>
            </w:r>
            <w:r w:rsidR="00936807">
              <w:rPr>
                <w:rFonts w:asciiTheme="minorHAnsi" w:hAnsiTheme="minorHAnsi"/>
                <w:szCs w:val="18"/>
              </w:rPr>
              <w:t xml:space="preserve"> </w:t>
            </w:r>
            <w:r w:rsidRPr="003F34C3">
              <w:rPr>
                <w:rFonts w:asciiTheme="minorHAnsi" w:hAnsiTheme="minorHAnsi"/>
                <w:szCs w:val="18"/>
              </w:rPr>
              <w:t>individually and provide specific details</w:t>
            </w:r>
            <w:r w:rsidR="006A2C87">
              <w:rPr>
                <w:rFonts w:asciiTheme="minorHAnsi" w:hAnsiTheme="minorHAnsi"/>
                <w:szCs w:val="18"/>
              </w:rPr>
              <w:t xml:space="preserve"> </w:t>
            </w:r>
            <w:r w:rsidR="00936807">
              <w:rPr>
                <w:rFonts w:asciiTheme="minorHAnsi" w:hAnsiTheme="minorHAnsi"/>
                <w:szCs w:val="18"/>
              </w:rPr>
              <w:t xml:space="preserve">about the policies they created and/or actions they took </w:t>
            </w:r>
            <w:r w:rsidR="006A2C87">
              <w:rPr>
                <w:rFonts w:asciiTheme="minorHAnsi" w:hAnsiTheme="minorHAnsi"/>
                <w:szCs w:val="18"/>
              </w:rPr>
              <w:t xml:space="preserve">to bring about social, political and economic changes </w:t>
            </w:r>
            <w:r w:rsidRPr="003F34C3">
              <w:rPr>
                <w:rFonts w:asciiTheme="minorHAnsi" w:hAnsiTheme="minorHAnsi"/>
                <w:szCs w:val="18"/>
              </w:rPr>
              <w:t>to</w:t>
            </w:r>
            <w:r w:rsidR="006A2C87">
              <w:rPr>
                <w:rFonts w:asciiTheme="minorHAnsi" w:hAnsiTheme="minorHAnsi"/>
                <w:szCs w:val="18"/>
              </w:rPr>
              <w:t xml:space="preserve"> American society. </w:t>
            </w:r>
          </w:p>
          <w:p w:rsidR="006A2C87" w:rsidRPr="006A2C87" w:rsidRDefault="006A2C87" w:rsidP="006A2C87">
            <w:pPr>
              <w:spacing w:after="0"/>
              <w:rPr>
                <w:rFonts w:asciiTheme="minorHAnsi" w:hAnsiTheme="minorHAnsi"/>
                <w:szCs w:val="18"/>
              </w:rPr>
            </w:pPr>
          </w:p>
        </w:tc>
        <w:tc>
          <w:tcPr>
            <w:tcW w:w="0" w:type="auto"/>
            <w:gridSpan w:val="2"/>
            <w:vMerge/>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i/>
                <w:szCs w:val="18"/>
              </w:rPr>
            </w:pPr>
          </w:p>
        </w:tc>
      </w:tr>
      <w:tr w:rsidR="003F34C3" w:rsidRPr="003F34C3" w:rsidTr="00C355A2">
        <w:trPr>
          <w:cantSplit/>
          <w:trHeight w:val="161"/>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1D782A" w:rsidRPr="003F34C3" w:rsidRDefault="001D782A" w:rsidP="00E2328F">
            <w:pPr>
              <w:spacing w:after="0"/>
              <w:rPr>
                <w:rFonts w:asciiTheme="minorHAnsi" w:hAnsiTheme="minorHAnsi" w:cstheme="minorHAnsi"/>
                <w:b/>
                <w:szCs w:val="18"/>
              </w:rPr>
            </w:pPr>
            <w:r w:rsidRPr="003F34C3">
              <w:rPr>
                <w:rFonts w:asciiTheme="minorHAnsi" w:hAnsiTheme="minorHAnsi" w:cstheme="minorHAnsi"/>
                <w:b/>
                <w:szCs w:val="18"/>
              </w:rPr>
              <w:t xml:space="preserve">DIFFERENTIATED INSTRUCTION </w:t>
            </w:r>
          </w:p>
          <w:p w:rsidR="001D782A" w:rsidRPr="003F34C3" w:rsidRDefault="001D782A" w:rsidP="00E2328F">
            <w:pPr>
              <w:pStyle w:val="ListParagraph"/>
              <w:numPr>
                <w:ilvl w:val="0"/>
                <w:numId w:val="43"/>
              </w:numPr>
              <w:spacing w:after="0"/>
              <w:ind w:left="342"/>
              <w:rPr>
                <w:rFonts w:asciiTheme="minorHAnsi" w:hAnsiTheme="minorHAnsi" w:cstheme="minorHAnsi"/>
                <w:szCs w:val="18"/>
              </w:rPr>
            </w:pPr>
            <w:r w:rsidRPr="003F34C3">
              <w:rPr>
                <w:rFonts w:asciiTheme="minorHAnsi" w:hAnsiTheme="minorHAnsi" w:cstheme="minorHAnsi"/>
                <w:szCs w:val="18"/>
              </w:rPr>
              <w:t>Differentiate your instruction to reach the diversity of learners in your classroom.</w:t>
            </w:r>
          </w:p>
          <w:p w:rsidR="001D782A" w:rsidRPr="003F34C3" w:rsidRDefault="001D782A" w:rsidP="00E2328F">
            <w:pPr>
              <w:numPr>
                <w:ilvl w:val="0"/>
                <w:numId w:val="42"/>
              </w:numPr>
              <w:spacing w:after="0"/>
              <w:rPr>
                <w:rFonts w:asciiTheme="minorHAnsi" w:hAnsiTheme="minorHAnsi" w:cstheme="minorHAnsi"/>
                <w:szCs w:val="18"/>
              </w:rPr>
            </w:pPr>
            <w:r w:rsidRPr="003F34C3">
              <w:rPr>
                <w:rFonts w:asciiTheme="minorHAnsi" w:hAnsiTheme="minorHAnsi" w:cstheme="minorHAnsi"/>
                <w:szCs w:val="18"/>
              </w:rPr>
              <w:t>Pull small groups or individuals for more intensive support.</w:t>
            </w:r>
          </w:p>
          <w:p w:rsidR="001D782A" w:rsidRPr="003F34C3" w:rsidRDefault="001D782A" w:rsidP="003C2583">
            <w:pPr>
              <w:pStyle w:val="ListParagraph"/>
              <w:numPr>
                <w:ilvl w:val="0"/>
                <w:numId w:val="42"/>
              </w:numPr>
              <w:spacing w:after="0"/>
              <w:rPr>
                <w:rFonts w:asciiTheme="minorHAnsi" w:hAnsiTheme="minorHAnsi" w:cstheme="minorHAnsi"/>
                <w:szCs w:val="18"/>
              </w:rPr>
            </w:pPr>
            <w:r w:rsidRPr="003F34C3">
              <w:rPr>
                <w:rFonts w:asciiTheme="minorHAnsi" w:hAnsiTheme="minorHAnsi" w:cstheme="minorHAnsi"/>
                <w:szCs w:val="18"/>
              </w:rPr>
              <w:t>Conduct Center Rotations</w:t>
            </w:r>
          </w:p>
        </w:tc>
        <w:tc>
          <w:tcPr>
            <w:tcW w:w="0" w:type="auto"/>
            <w:gridSpan w:val="2"/>
            <w:vMerge/>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i/>
                <w:szCs w:val="18"/>
              </w:rPr>
            </w:pPr>
          </w:p>
        </w:tc>
      </w:tr>
      <w:tr w:rsidR="003F34C3" w:rsidRPr="003F34C3" w:rsidTr="00145938">
        <w:trPr>
          <w:cantSplit/>
          <w:trHeight w:val="233"/>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1D782A" w:rsidRPr="003F34C3" w:rsidRDefault="001D782A" w:rsidP="00E2328F">
            <w:pPr>
              <w:spacing w:after="0"/>
              <w:rPr>
                <w:rFonts w:asciiTheme="minorHAnsi" w:hAnsiTheme="minorHAnsi" w:cstheme="minorHAnsi"/>
                <w:b/>
                <w:szCs w:val="18"/>
              </w:rPr>
            </w:pPr>
            <w:r w:rsidRPr="003F34C3">
              <w:rPr>
                <w:rFonts w:asciiTheme="minorHAnsi" w:hAnsiTheme="minorHAnsi" w:cstheme="minorHAnsi"/>
                <w:b/>
                <w:szCs w:val="18"/>
              </w:rPr>
              <w:t>Teacher Directed:</w:t>
            </w:r>
            <w:r w:rsidR="003C2583" w:rsidRPr="003F34C3">
              <w:rPr>
                <w:rFonts w:asciiTheme="minorHAnsi" w:hAnsiTheme="minorHAnsi" w:cstheme="minorHAnsi"/>
                <w:b/>
                <w:szCs w:val="18"/>
              </w:rPr>
              <w:t xml:space="preserve"> </w:t>
            </w:r>
            <w:r w:rsidR="00E76FAA" w:rsidRPr="003F34C3">
              <w:rPr>
                <w:rFonts w:asciiTheme="minorHAnsi" w:hAnsiTheme="minorHAnsi" w:cstheme="minorHAnsi"/>
                <w:szCs w:val="18"/>
              </w:rPr>
              <w:t>Guided Notes</w:t>
            </w:r>
          </w:p>
        </w:tc>
        <w:tc>
          <w:tcPr>
            <w:tcW w:w="0" w:type="auto"/>
            <w:gridSpan w:val="2"/>
            <w:vMerge/>
            <w:tcBorders>
              <w:left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p>
        </w:tc>
      </w:tr>
      <w:tr w:rsidR="003F34C3" w:rsidRPr="003F34C3" w:rsidTr="00A631A4">
        <w:trPr>
          <w:cantSplit/>
          <w:trHeight w:val="170"/>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1D782A" w:rsidRPr="003F34C3" w:rsidRDefault="001D782A" w:rsidP="006A2C87">
            <w:pPr>
              <w:spacing w:after="0"/>
              <w:rPr>
                <w:rFonts w:asciiTheme="minorHAnsi" w:hAnsiTheme="minorHAnsi" w:cstheme="minorHAnsi"/>
                <w:szCs w:val="18"/>
              </w:rPr>
            </w:pPr>
            <w:r w:rsidRPr="003F34C3">
              <w:rPr>
                <w:rFonts w:asciiTheme="minorHAnsi" w:hAnsiTheme="minorHAnsi" w:cstheme="minorHAnsi"/>
                <w:b/>
                <w:szCs w:val="18"/>
              </w:rPr>
              <w:t>Independent:</w:t>
            </w:r>
            <w:r w:rsidR="00E76FAA" w:rsidRPr="003F34C3">
              <w:rPr>
                <w:rFonts w:asciiTheme="minorHAnsi" w:hAnsiTheme="minorHAnsi" w:cstheme="minorHAnsi"/>
                <w:b/>
                <w:szCs w:val="18"/>
              </w:rPr>
              <w:t xml:space="preserve"> </w:t>
            </w:r>
            <w:r w:rsidR="006A2C87">
              <w:rPr>
                <w:rFonts w:asciiTheme="minorHAnsi" w:hAnsiTheme="minorHAnsi" w:cstheme="minorHAnsi"/>
                <w:b/>
                <w:szCs w:val="18"/>
              </w:rPr>
              <w:t xml:space="preserve"> </w:t>
            </w:r>
            <w:r w:rsidR="006A2C87" w:rsidRPr="006A2C87">
              <w:rPr>
                <w:rFonts w:asciiTheme="minorHAnsi" w:hAnsiTheme="minorHAnsi" w:cstheme="minorHAnsi"/>
                <w:szCs w:val="18"/>
              </w:rPr>
              <w:t>Extended response</w:t>
            </w:r>
            <w:r w:rsidR="006A2C87">
              <w:rPr>
                <w:rFonts w:asciiTheme="minorHAnsi" w:hAnsiTheme="minorHAnsi" w:cstheme="minorHAnsi"/>
                <w:b/>
                <w:szCs w:val="18"/>
              </w:rPr>
              <w:t xml:space="preserve"> </w:t>
            </w:r>
          </w:p>
        </w:tc>
        <w:tc>
          <w:tcPr>
            <w:tcW w:w="0" w:type="auto"/>
            <w:gridSpan w:val="2"/>
            <w:vMerge/>
            <w:tcBorders>
              <w:left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p>
        </w:tc>
      </w:tr>
      <w:tr w:rsidR="003F34C3" w:rsidRPr="003F34C3" w:rsidTr="00D366FA">
        <w:trPr>
          <w:cantSplit/>
          <w:trHeight w:val="170"/>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1D782A" w:rsidRPr="003F34C3" w:rsidRDefault="001D782A" w:rsidP="00E2328F">
            <w:pPr>
              <w:spacing w:after="0"/>
              <w:rPr>
                <w:rFonts w:asciiTheme="minorHAnsi" w:hAnsiTheme="minorHAnsi" w:cstheme="minorHAnsi"/>
                <w:b/>
                <w:szCs w:val="18"/>
              </w:rPr>
            </w:pPr>
            <w:r w:rsidRPr="003F34C3">
              <w:rPr>
                <w:rFonts w:asciiTheme="minorHAnsi" w:hAnsiTheme="minorHAnsi" w:cstheme="minorHAnsi"/>
                <w:b/>
                <w:szCs w:val="18"/>
              </w:rPr>
              <w:t>Technology:</w:t>
            </w:r>
            <w:r w:rsidR="00E76FAA" w:rsidRPr="003F34C3">
              <w:rPr>
                <w:rFonts w:asciiTheme="minorHAnsi" w:hAnsiTheme="minorHAnsi" w:cstheme="minorHAnsi"/>
                <w:b/>
                <w:szCs w:val="18"/>
              </w:rPr>
              <w:t xml:space="preserve"> </w:t>
            </w:r>
            <w:r w:rsidR="00E76FAA" w:rsidRPr="003F34C3">
              <w:rPr>
                <w:rFonts w:asciiTheme="minorHAnsi" w:hAnsiTheme="minorHAnsi" w:cstheme="minorHAnsi"/>
                <w:szCs w:val="18"/>
              </w:rPr>
              <w:t>Video Clips, Power Point Slide</w:t>
            </w:r>
            <w:r w:rsidR="00E76FAA" w:rsidRPr="003F34C3">
              <w:rPr>
                <w:rFonts w:asciiTheme="minorHAnsi" w:hAnsiTheme="minorHAnsi" w:cstheme="minorHAnsi"/>
                <w:b/>
                <w:szCs w:val="18"/>
              </w:rPr>
              <w:t xml:space="preserve"> </w:t>
            </w:r>
          </w:p>
        </w:tc>
        <w:tc>
          <w:tcPr>
            <w:tcW w:w="0" w:type="auto"/>
            <w:gridSpan w:val="2"/>
            <w:vMerge/>
            <w:tcBorders>
              <w:left w:val="single" w:sz="4" w:space="0" w:color="auto"/>
              <w:bottom w:val="single" w:sz="4" w:space="0" w:color="auto"/>
              <w:right w:val="single" w:sz="4" w:space="0" w:color="auto"/>
            </w:tcBorders>
            <w:shd w:val="clear" w:color="auto" w:fill="auto"/>
          </w:tcPr>
          <w:p w:rsidR="001D782A" w:rsidRPr="003F34C3" w:rsidRDefault="001D782A" w:rsidP="00E2328F">
            <w:pPr>
              <w:spacing w:after="0"/>
              <w:jc w:val="center"/>
              <w:rPr>
                <w:rFonts w:asciiTheme="minorHAnsi" w:hAnsiTheme="minorHAnsi" w:cstheme="minorHAnsi"/>
                <w:szCs w:val="18"/>
              </w:rPr>
            </w:pPr>
          </w:p>
        </w:tc>
      </w:tr>
      <w:tr w:rsidR="003F34C3" w:rsidRPr="003F34C3" w:rsidTr="001C573E">
        <w:trPr>
          <w:cantSplit/>
          <w:trHeight w:val="206"/>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1D782A" w:rsidRPr="003F34C3" w:rsidRDefault="001D782A" w:rsidP="00E2328F">
            <w:pPr>
              <w:spacing w:after="0"/>
              <w:rPr>
                <w:rFonts w:asciiTheme="minorHAnsi" w:hAnsiTheme="minorHAnsi" w:cstheme="minorHAnsi"/>
                <w:szCs w:val="18"/>
              </w:rPr>
            </w:pPr>
            <w:r w:rsidRPr="003F34C3">
              <w:rPr>
                <w:rFonts w:asciiTheme="minorHAnsi" w:hAnsiTheme="minorHAnsi" w:cstheme="minorHAnsi"/>
                <w:b/>
                <w:szCs w:val="18"/>
              </w:rPr>
              <w:t>CLOSURE</w:t>
            </w:r>
          </w:p>
          <w:p w:rsidR="001D782A" w:rsidRPr="003F34C3" w:rsidRDefault="001D782A" w:rsidP="00E2328F">
            <w:pPr>
              <w:pStyle w:val="ListParagraph"/>
              <w:numPr>
                <w:ilvl w:val="0"/>
                <w:numId w:val="42"/>
              </w:numPr>
              <w:spacing w:after="0"/>
              <w:rPr>
                <w:rFonts w:asciiTheme="minorHAnsi" w:hAnsiTheme="minorHAnsi" w:cstheme="minorHAnsi"/>
                <w:iCs/>
                <w:szCs w:val="18"/>
              </w:rPr>
            </w:pPr>
            <w:r w:rsidRPr="003F34C3">
              <w:rPr>
                <w:rFonts w:asciiTheme="minorHAnsi" w:hAnsiTheme="minorHAnsi" w:cstheme="minorHAnsi"/>
                <w:szCs w:val="18"/>
              </w:rPr>
              <w:t xml:space="preserve">Wrap up the lesson </w:t>
            </w:r>
            <w:r w:rsidRPr="003F34C3">
              <w:rPr>
                <w:rFonts w:asciiTheme="minorHAnsi" w:hAnsiTheme="minorHAnsi" w:cstheme="minorHAnsi"/>
                <w:iCs/>
                <w:szCs w:val="18"/>
              </w:rPr>
              <w:t>and help students organize the information learned into a meaningful context.</w:t>
            </w:r>
          </w:p>
          <w:p w:rsidR="001D782A" w:rsidRPr="003F34C3" w:rsidRDefault="001D782A" w:rsidP="00E2328F">
            <w:pPr>
              <w:numPr>
                <w:ilvl w:val="0"/>
                <w:numId w:val="42"/>
              </w:numPr>
              <w:spacing w:after="0"/>
              <w:rPr>
                <w:rFonts w:asciiTheme="minorHAnsi" w:hAnsiTheme="minorHAnsi" w:cstheme="minorHAnsi"/>
                <w:iCs/>
                <w:szCs w:val="18"/>
              </w:rPr>
            </w:pPr>
            <w:r w:rsidRPr="003F34C3">
              <w:rPr>
                <w:rFonts w:asciiTheme="minorHAnsi" w:hAnsiTheme="minorHAnsi" w:cstheme="minorHAnsi"/>
                <w:szCs w:val="18"/>
              </w:rPr>
              <w:t>Have students reflect on or answer the Essential Question.</w:t>
            </w:r>
          </w:p>
          <w:p w:rsidR="001D782A" w:rsidRPr="003F34C3" w:rsidRDefault="001D782A" w:rsidP="00E76FAA">
            <w:pPr>
              <w:pStyle w:val="ListParagraph"/>
              <w:numPr>
                <w:ilvl w:val="0"/>
                <w:numId w:val="42"/>
              </w:numPr>
              <w:spacing w:after="0"/>
              <w:rPr>
                <w:rFonts w:asciiTheme="minorHAnsi" w:hAnsiTheme="minorHAnsi" w:cstheme="minorHAnsi"/>
                <w:iCs/>
                <w:szCs w:val="18"/>
              </w:rPr>
            </w:pPr>
            <w:r w:rsidRPr="003F34C3">
              <w:rPr>
                <w:rFonts w:asciiTheme="minorHAnsi" w:hAnsiTheme="minorHAnsi" w:cstheme="minorHAnsi"/>
                <w:szCs w:val="18"/>
              </w:rPr>
              <w:t xml:space="preserve">Help students connect today’s learning to their bigger goal in the course.  </w:t>
            </w:r>
          </w:p>
        </w:tc>
        <w:tc>
          <w:tcPr>
            <w:tcW w:w="0" w:type="auto"/>
            <w:gridSpan w:val="2"/>
            <w:vMerge w:val="restart"/>
            <w:tcBorders>
              <w:top w:val="single" w:sz="4" w:space="0" w:color="auto"/>
              <w:left w:val="single" w:sz="4" w:space="0" w:color="auto"/>
              <w:right w:val="single" w:sz="4" w:space="0" w:color="auto"/>
            </w:tcBorders>
            <w:shd w:val="clear" w:color="auto" w:fill="auto"/>
          </w:tcPr>
          <w:p w:rsidR="001D782A" w:rsidRPr="003F34C3" w:rsidRDefault="001D782A" w:rsidP="00E2328F">
            <w:pPr>
              <w:tabs>
                <w:tab w:val="left" w:pos="2880"/>
              </w:tabs>
              <w:spacing w:after="0"/>
              <w:jc w:val="center"/>
              <w:rPr>
                <w:rFonts w:asciiTheme="minorHAnsi" w:hAnsiTheme="minorHAnsi" w:cstheme="minorHAnsi"/>
                <w:i/>
                <w:szCs w:val="18"/>
              </w:rPr>
            </w:pPr>
            <w:r w:rsidRPr="003F34C3">
              <w:rPr>
                <w:rFonts w:asciiTheme="minorHAnsi" w:hAnsiTheme="minorHAnsi" w:cstheme="minorHAnsi"/>
                <w:i/>
                <w:szCs w:val="18"/>
              </w:rPr>
              <w:t>5</w:t>
            </w:r>
          </w:p>
          <w:p w:rsidR="001D782A" w:rsidRPr="003F34C3" w:rsidRDefault="001D782A" w:rsidP="00E2328F">
            <w:pPr>
              <w:tabs>
                <w:tab w:val="left" w:pos="2880"/>
              </w:tabs>
              <w:spacing w:after="0"/>
              <w:jc w:val="center"/>
              <w:rPr>
                <w:rFonts w:asciiTheme="minorHAnsi" w:hAnsiTheme="minorHAnsi" w:cstheme="minorHAnsi"/>
                <w:szCs w:val="18"/>
              </w:rPr>
            </w:pPr>
            <w:r w:rsidRPr="003F34C3">
              <w:rPr>
                <w:rFonts w:asciiTheme="minorHAnsi" w:hAnsiTheme="minorHAnsi" w:cstheme="minorHAnsi"/>
                <w:i/>
                <w:szCs w:val="18"/>
              </w:rPr>
              <w:t>Min</w:t>
            </w:r>
          </w:p>
        </w:tc>
      </w:tr>
      <w:tr w:rsidR="003F34C3" w:rsidRPr="003F34C3" w:rsidTr="009E4E3E">
        <w:trPr>
          <w:cantSplit/>
          <w:trHeight w:val="422"/>
        </w:trPr>
        <w:tc>
          <w:tcPr>
            <w:tcW w:w="0" w:type="auto"/>
            <w:vMerge/>
            <w:tcBorders>
              <w:left w:val="single" w:sz="4" w:space="0" w:color="auto"/>
              <w:right w:val="single" w:sz="4" w:space="0" w:color="auto"/>
            </w:tcBorders>
            <w:vAlign w:val="center"/>
          </w:tcPr>
          <w:p w:rsidR="001D782A" w:rsidRPr="003F34C3" w:rsidRDefault="001D782A" w:rsidP="00E2328F">
            <w:pPr>
              <w:spacing w:after="0"/>
              <w:ind w:left="113" w:right="113"/>
              <w:rPr>
                <w:rFonts w:asciiTheme="minorHAnsi" w:hAnsiTheme="minorHAnsi" w:cstheme="minorHAnsi"/>
                <w:szCs w:val="18"/>
              </w:rPr>
            </w:pPr>
          </w:p>
        </w:tc>
        <w:tc>
          <w:tcPr>
            <w:tcW w:w="0" w:type="auto"/>
            <w:tcBorders>
              <w:top w:val="single" w:sz="4" w:space="0" w:color="auto"/>
              <w:left w:val="single" w:sz="4" w:space="0" w:color="auto"/>
              <w:bottom w:val="single" w:sz="4" w:space="0" w:color="auto"/>
              <w:right w:val="single" w:sz="4" w:space="0" w:color="auto"/>
            </w:tcBorders>
          </w:tcPr>
          <w:p w:rsidR="001D782A" w:rsidRDefault="006A2C87" w:rsidP="00E2328F">
            <w:pPr>
              <w:spacing w:after="0"/>
              <w:rPr>
                <w:rFonts w:asciiTheme="minorHAnsi" w:hAnsiTheme="minorHAnsi" w:cstheme="minorHAnsi"/>
                <w:szCs w:val="18"/>
              </w:rPr>
            </w:pPr>
            <w:r>
              <w:rPr>
                <w:rFonts w:asciiTheme="minorHAnsi" w:hAnsiTheme="minorHAnsi" w:cstheme="minorHAnsi"/>
                <w:szCs w:val="18"/>
              </w:rPr>
              <w:t xml:space="preserve">Students will respond to the </w:t>
            </w:r>
            <w:r w:rsidR="009F7571">
              <w:rPr>
                <w:rFonts w:asciiTheme="minorHAnsi" w:hAnsiTheme="minorHAnsi" w:cstheme="minorHAnsi"/>
                <w:szCs w:val="18"/>
              </w:rPr>
              <w:t xml:space="preserve"> essential </w:t>
            </w:r>
            <w:r>
              <w:rPr>
                <w:rFonts w:asciiTheme="minorHAnsi" w:hAnsiTheme="minorHAnsi" w:cstheme="minorHAnsi"/>
                <w:szCs w:val="18"/>
              </w:rPr>
              <w:t>question</w:t>
            </w:r>
            <w:r w:rsidR="009F7571">
              <w:rPr>
                <w:rFonts w:asciiTheme="minorHAnsi" w:hAnsiTheme="minorHAnsi" w:cstheme="minorHAnsi"/>
                <w:szCs w:val="18"/>
              </w:rPr>
              <w:t xml:space="preserve"> </w:t>
            </w:r>
            <w:r>
              <w:rPr>
                <w:rFonts w:asciiTheme="minorHAnsi" w:hAnsiTheme="minorHAnsi" w:cstheme="minorHAnsi"/>
                <w:szCs w:val="18"/>
              </w:rPr>
              <w:t>via exit ticket:</w:t>
            </w:r>
          </w:p>
          <w:p w:rsidR="009F7571" w:rsidRDefault="009F7571" w:rsidP="00E2328F">
            <w:pPr>
              <w:spacing w:after="0"/>
              <w:rPr>
                <w:rFonts w:asciiTheme="minorHAnsi" w:hAnsiTheme="minorHAnsi" w:cstheme="minorHAnsi"/>
                <w:szCs w:val="18"/>
              </w:rPr>
            </w:pPr>
          </w:p>
          <w:p w:rsidR="006A2C87" w:rsidRPr="003F34C3" w:rsidRDefault="009F7571" w:rsidP="00A30F41">
            <w:pPr>
              <w:spacing w:after="0"/>
              <w:rPr>
                <w:rFonts w:asciiTheme="minorHAnsi" w:hAnsiTheme="minorHAnsi" w:cstheme="minorHAnsi"/>
                <w:szCs w:val="18"/>
              </w:rPr>
            </w:pPr>
            <w:r w:rsidRPr="003F34C3">
              <w:rPr>
                <w:rFonts w:asciiTheme="minorHAnsi" w:hAnsiTheme="minorHAnsi"/>
                <w:szCs w:val="18"/>
              </w:rPr>
              <w:t>How did the progressive presidents shape American</w:t>
            </w:r>
            <w:r w:rsidR="00A30F41">
              <w:rPr>
                <w:rFonts w:asciiTheme="minorHAnsi" w:hAnsiTheme="minorHAnsi"/>
                <w:szCs w:val="18"/>
              </w:rPr>
              <w:t xml:space="preserve"> s</w:t>
            </w:r>
            <w:r w:rsidRPr="003F34C3">
              <w:rPr>
                <w:rFonts w:asciiTheme="minorHAnsi" w:hAnsiTheme="minorHAnsi"/>
                <w:szCs w:val="18"/>
              </w:rPr>
              <w:t>ociety in the early 20th century?</w:t>
            </w:r>
            <w:r w:rsidR="005534F4">
              <w:rPr>
                <w:rFonts w:asciiTheme="minorHAnsi" w:hAnsiTheme="minorHAnsi"/>
                <w:szCs w:val="18"/>
              </w:rPr>
              <w:t xml:space="preserve"> Cite specific evidence to support your answer.</w:t>
            </w:r>
          </w:p>
        </w:tc>
        <w:tc>
          <w:tcPr>
            <w:tcW w:w="0" w:type="auto"/>
            <w:gridSpan w:val="2"/>
            <w:vMerge/>
            <w:tcBorders>
              <w:left w:val="single" w:sz="4" w:space="0" w:color="auto"/>
              <w:bottom w:val="single" w:sz="4" w:space="0" w:color="auto"/>
              <w:right w:val="single" w:sz="4" w:space="0" w:color="auto"/>
            </w:tcBorders>
            <w:shd w:val="clear" w:color="auto" w:fill="auto"/>
          </w:tcPr>
          <w:p w:rsidR="001D782A" w:rsidRPr="003F34C3" w:rsidRDefault="001D782A" w:rsidP="00E2328F">
            <w:pPr>
              <w:spacing w:after="0"/>
              <w:rPr>
                <w:rFonts w:asciiTheme="minorHAnsi" w:hAnsiTheme="minorHAnsi" w:cstheme="minorHAnsi"/>
                <w:szCs w:val="18"/>
              </w:rPr>
            </w:pPr>
          </w:p>
        </w:tc>
      </w:tr>
      <w:tr w:rsidR="003C2583" w:rsidRPr="003F34C3" w:rsidTr="00E2328F">
        <w:trPr>
          <w:cantSplit/>
          <w:trHeight w:val="512"/>
        </w:trPr>
        <w:tc>
          <w:tcPr>
            <w:tcW w:w="0" w:type="auto"/>
            <w:vMerge/>
            <w:tcBorders>
              <w:left w:val="single" w:sz="4" w:space="0" w:color="auto"/>
              <w:right w:val="single" w:sz="4" w:space="0" w:color="auto"/>
            </w:tcBorders>
            <w:textDirection w:val="btLr"/>
          </w:tcPr>
          <w:p w:rsidR="006E383B" w:rsidRPr="003F34C3" w:rsidRDefault="006E383B" w:rsidP="00E2328F">
            <w:pPr>
              <w:spacing w:after="0"/>
              <w:ind w:left="113" w:right="113"/>
              <w:rPr>
                <w:rFonts w:asciiTheme="minorHAnsi" w:hAnsiTheme="minorHAnsi" w:cstheme="minorHAnsi"/>
                <w:szCs w:val="18"/>
              </w:rPr>
            </w:pPr>
          </w:p>
        </w:tc>
        <w:tc>
          <w:tcPr>
            <w:tcW w:w="0" w:type="auto"/>
            <w:gridSpan w:val="3"/>
            <w:tcBorders>
              <w:top w:val="single" w:sz="4" w:space="0" w:color="auto"/>
              <w:left w:val="single" w:sz="4" w:space="0" w:color="auto"/>
              <w:bottom w:val="single" w:sz="4" w:space="0" w:color="auto"/>
            </w:tcBorders>
            <w:shd w:val="pct15" w:color="auto" w:fill="auto"/>
          </w:tcPr>
          <w:p w:rsidR="006E383B" w:rsidRPr="003F34C3" w:rsidRDefault="006E383B" w:rsidP="00E2328F">
            <w:pPr>
              <w:spacing w:after="0"/>
              <w:rPr>
                <w:rFonts w:asciiTheme="minorHAnsi" w:hAnsiTheme="minorHAnsi" w:cstheme="minorHAnsi"/>
                <w:b/>
                <w:szCs w:val="18"/>
              </w:rPr>
            </w:pPr>
            <w:r w:rsidRPr="003F34C3">
              <w:rPr>
                <w:rFonts w:asciiTheme="minorHAnsi" w:hAnsiTheme="minorHAnsi" w:cstheme="minorHAnsi"/>
                <w:b/>
                <w:szCs w:val="18"/>
              </w:rPr>
              <w:t xml:space="preserve">HOME-LEARNING </w:t>
            </w:r>
          </w:p>
          <w:p w:rsidR="006E383B" w:rsidRPr="003F34C3" w:rsidRDefault="006E383B" w:rsidP="00E2328F">
            <w:pPr>
              <w:spacing w:after="0"/>
              <w:rPr>
                <w:rFonts w:asciiTheme="minorHAnsi" w:hAnsiTheme="minorHAnsi" w:cstheme="minorHAnsi"/>
                <w:szCs w:val="18"/>
              </w:rPr>
            </w:pPr>
            <w:r w:rsidRPr="003F34C3">
              <w:rPr>
                <w:rFonts w:asciiTheme="minorHAnsi" w:hAnsiTheme="minorHAnsi" w:cstheme="minorHAnsi"/>
                <w:szCs w:val="18"/>
              </w:rPr>
              <w:t>How will students practice what they learned? How will opportunities be provided for students to maintain mastery of previously mastered skills/concepts?</w:t>
            </w:r>
          </w:p>
        </w:tc>
      </w:tr>
      <w:tr w:rsidR="003C2583" w:rsidRPr="003F34C3" w:rsidTr="00E2328F">
        <w:trPr>
          <w:cantSplit/>
          <w:trHeight w:val="323"/>
        </w:trPr>
        <w:tc>
          <w:tcPr>
            <w:tcW w:w="0" w:type="auto"/>
            <w:vMerge/>
            <w:tcBorders>
              <w:left w:val="single" w:sz="4" w:space="0" w:color="auto"/>
              <w:right w:val="single" w:sz="4" w:space="0" w:color="auto"/>
            </w:tcBorders>
            <w:vAlign w:val="center"/>
          </w:tcPr>
          <w:p w:rsidR="006E383B" w:rsidRPr="003F34C3" w:rsidRDefault="006E383B" w:rsidP="00E2328F">
            <w:pPr>
              <w:spacing w:after="0"/>
              <w:rPr>
                <w:rFonts w:asciiTheme="minorHAnsi" w:hAnsiTheme="minorHAnsi" w:cstheme="minorHAnsi"/>
                <w:szCs w:val="18"/>
              </w:rPr>
            </w:pPr>
          </w:p>
        </w:tc>
        <w:tc>
          <w:tcPr>
            <w:tcW w:w="0" w:type="auto"/>
            <w:gridSpan w:val="3"/>
            <w:tcBorders>
              <w:top w:val="single" w:sz="4" w:space="0" w:color="auto"/>
              <w:left w:val="single" w:sz="4" w:space="0" w:color="auto"/>
              <w:bottom w:val="single" w:sz="4" w:space="0" w:color="auto"/>
            </w:tcBorders>
          </w:tcPr>
          <w:p w:rsidR="006E383B" w:rsidRPr="003F34C3" w:rsidRDefault="006E383B" w:rsidP="00E2328F">
            <w:pPr>
              <w:spacing w:after="0"/>
              <w:rPr>
                <w:rFonts w:asciiTheme="minorHAnsi" w:hAnsiTheme="minorHAnsi" w:cstheme="minorHAnsi"/>
                <w:szCs w:val="18"/>
              </w:rPr>
            </w:pPr>
          </w:p>
        </w:tc>
      </w:tr>
    </w:tbl>
    <w:p w:rsidR="006E383B" w:rsidRPr="003F34C3" w:rsidRDefault="006E383B" w:rsidP="006E383B">
      <w:pPr>
        <w:rPr>
          <w:rFonts w:asciiTheme="minorHAnsi" w:hAnsiTheme="minorHAnsi"/>
          <w:szCs w:val="18"/>
        </w:rPr>
      </w:pPr>
    </w:p>
    <w:p w:rsidR="00E76FAA" w:rsidRPr="003F34C3" w:rsidRDefault="006E383B" w:rsidP="006E383B">
      <w:pPr>
        <w:tabs>
          <w:tab w:val="left" w:pos="1950"/>
          <w:tab w:val="left" w:pos="7870"/>
          <w:tab w:val="left" w:pos="8810"/>
        </w:tabs>
        <w:rPr>
          <w:rFonts w:asciiTheme="minorHAnsi" w:hAnsiTheme="minorHAnsi"/>
          <w:szCs w:val="18"/>
        </w:rPr>
      </w:pPr>
      <w:r w:rsidRPr="003F34C3">
        <w:rPr>
          <w:rFonts w:asciiTheme="minorHAnsi" w:hAnsiTheme="minorHAnsi"/>
          <w:szCs w:val="18"/>
        </w:rPr>
        <w:tab/>
      </w:r>
    </w:p>
    <w:p w:rsidR="00E76FAA" w:rsidRPr="003F34C3" w:rsidRDefault="00E76FAA" w:rsidP="00E76FAA">
      <w:pPr>
        <w:rPr>
          <w:rFonts w:asciiTheme="minorHAnsi" w:hAnsiTheme="minorHAnsi"/>
          <w:szCs w:val="18"/>
        </w:rPr>
      </w:pPr>
    </w:p>
    <w:p w:rsidR="00E76FAA" w:rsidRPr="003F34C3" w:rsidRDefault="00E76FAA" w:rsidP="00E76FAA">
      <w:pPr>
        <w:rPr>
          <w:rFonts w:asciiTheme="minorHAnsi" w:hAnsiTheme="minorHAnsi"/>
          <w:szCs w:val="18"/>
        </w:rPr>
      </w:pPr>
    </w:p>
    <w:p w:rsidR="00E76FAA" w:rsidRPr="003F34C3" w:rsidRDefault="00E76FAA" w:rsidP="00E76FAA">
      <w:pPr>
        <w:rPr>
          <w:rFonts w:asciiTheme="minorHAnsi" w:hAnsiTheme="minorHAnsi"/>
          <w:szCs w:val="18"/>
        </w:rPr>
      </w:pPr>
    </w:p>
    <w:p w:rsidR="00E76FAA" w:rsidRPr="003F34C3" w:rsidRDefault="00E76FAA" w:rsidP="00E76FAA">
      <w:pPr>
        <w:rPr>
          <w:rFonts w:asciiTheme="minorHAnsi" w:hAnsiTheme="minorHAnsi"/>
          <w:szCs w:val="18"/>
        </w:rPr>
      </w:pPr>
    </w:p>
    <w:p w:rsidR="00E76FAA" w:rsidRPr="003F34C3" w:rsidRDefault="00E76FAA" w:rsidP="00E76FAA">
      <w:pPr>
        <w:rPr>
          <w:rFonts w:asciiTheme="minorHAnsi" w:hAnsiTheme="minorHAnsi"/>
          <w:szCs w:val="18"/>
        </w:rPr>
      </w:pPr>
    </w:p>
    <w:p w:rsidR="006E383B" w:rsidRPr="003F34C3" w:rsidRDefault="006E383B" w:rsidP="006E383B">
      <w:pPr>
        <w:spacing w:after="0"/>
        <w:rPr>
          <w:rFonts w:asciiTheme="minorHAnsi" w:hAnsiTheme="minorHAnsi" w:cs="Times New Roman"/>
          <w:vanish/>
          <w:color w:val="auto"/>
          <w:szCs w:val="18"/>
        </w:rPr>
      </w:pPr>
    </w:p>
    <w:p w:rsidR="006E383B" w:rsidRPr="003F34C3" w:rsidRDefault="006E383B" w:rsidP="006E383B">
      <w:pPr>
        <w:spacing w:after="0"/>
        <w:rPr>
          <w:rFonts w:asciiTheme="minorHAnsi" w:hAnsiTheme="minorHAnsi" w:cs="Times New Roman"/>
          <w:color w:val="auto"/>
          <w:szCs w:val="18"/>
        </w:rPr>
      </w:pPr>
    </w:p>
    <w:p w:rsidR="006E383B" w:rsidRPr="003F34C3" w:rsidRDefault="006E383B" w:rsidP="006E383B">
      <w:pPr>
        <w:spacing w:after="0"/>
        <w:rPr>
          <w:rFonts w:asciiTheme="minorHAnsi" w:hAnsiTheme="minorHAnsi" w:cs="Times New Roman"/>
          <w:color w:val="auto"/>
          <w:szCs w:val="18"/>
        </w:rPr>
      </w:pPr>
    </w:p>
    <w:p w:rsidR="006E383B" w:rsidRPr="003F34C3" w:rsidRDefault="006E383B" w:rsidP="006E383B">
      <w:pPr>
        <w:rPr>
          <w:rFonts w:asciiTheme="minorHAnsi" w:hAnsiTheme="minorHAnsi"/>
          <w:szCs w:val="18"/>
        </w:rPr>
      </w:pPr>
    </w:p>
    <w:sectPr w:rsidR="006E383B" w:rsidRPr="003F34C3" w:rsidSect="00E76FAA">
      <w:headerReference w:type="even" r:id="rId10"/>
      <w:headerReference w:type="default" r:id="rId11"/>
      <w:footerReference w:type="even" r:id="rId12"/>
      <w:footerReference w:type="default" r:id="rId13"/>
      <w:headerReference w:type="first" r:id="rId14"/>
      <w:footerReference w:type="first" r:id="rId15"/>
      <w:pgSz w:w="12240" w:h="15840"/>
      <w:pgMar w:top="288" w:right="360" w:bottom="288" w:left="36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1BA" w:rsidRDefault="000051BA" w:rsidP="006E383B">
      <w:pPr>
        <w:spacing w:after="0"/>
      </w:pPr>
      <w:r>
        <w:separator/>
      </w:r>
    </w:p>
  </w:endnote>
  <w:endnote w:type="continuationSeparator" w:id="0">
    <w:p w:rsidR="000051BA" w:rsidRDefault="000051BA" w:rsidP="006E38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Condensed">
    <w:panose1 w:val="020B06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DINCond-Bold">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BD" w:rsidRDefault="009B2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BD" w:rsidRDefault="009B2F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BD" w:rsidRDefault="009B2F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1BA" w:rsidRDefault="000051BA" w:rsidP="006E383B">
      <w:pPr>
        <w:spacing w:after="0"/>
      </w:pPr>
      <w:r>
        <w:separator/>
      </w:r>
    </w:p>
  </w:footnote>
  <w:footnote w:type="continuationSeparator" w:id="0">
    <w:p w:rsidR="000051BA" w:rsidRDefault="000051BA" w:rsidP="006E383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BD" w:rsidRDefault="009B2F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D49" w:rsidRPr="006E383B" w:rsidRDefault="006E383B" w:rsidP="0093150A">
    <w:pPr>
      <w:pStyle w:val="Heading1"/>
      <w:jc w:val="right"/>
      <w:rPr>
        <w:color w:val="5B9BD5" w:themeColor="accent1"/>
      </w:rPr>
    </w:pPr>
    <w:r>
      <w:rPr>
        <w:noProof/>
      </w:rPr>
      <mc:AlternateContent>
        <mc:Choice Requires="wps">
          <w:drawing>
            <wp:anchor distT="45720" distB="45720" distL="114300" distR="114300" simplePos="0" relativeHeight="251679744" behindDoc="0" locked="0" layoutInCell="1" allowOverlap="1" wp14:anchorId="04838679" wp14:editId="44CA8E5F">
              <wp:simplePos x="0" y="0"/>
              <wp:positionH relativeFrom="column">
                <wp:posOffset>8650605</wp:posOffset>
              </wp:positionH>
              <wp:positionV relativeFrom="paragraph">
                <wp:posOffset>-205105</wp:posOffset>
              </wp:positionV>
              <wp:extent cx="1181100" cy="266700"/>
              <wp:effectExtent l="0" t="0" r="19050"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266700"/>
                      </a:xfrm>
                      <a:prstGeom prst="rect">
                        <a:avLst/>
                      </a:prstGeom>
                      <a:solidFill>
                        <a:srgbClr val="FFFFFF"/>
                      </a:solidFill>
                      <a:ln w="9525">
                        <a:solidFill>
                          <a:srgbClr val="000000"/>
                        </a:solidFill>
                        <a:miter lim="800000"/>
                        <a:headEnd/>
                        <a:tailEnd/>
                      </a:ln>
                    </wps:spPr>
                    <wps:txbx>
                      <w:txbxContent>
                        <w:p w:rsidR="006E383B" w:rsidRDefault="006E383B" w:rsidP="006E383B">
                          <w:r>
                            <w:t>DCPS.ELP.V.1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4838679" id="_x0000_t202" coordsize="21600,21600" o:spt="202" path="m,l,21600r21600,l21600,xe">
              <v:stroke joinstyle="miter"/>
              <v:path gradientshapeok="t" o:connecttype="rect"/>
            </v:shapetype>
            <v:shape id="Text Box 2" o:spid="_x0000_s1026" type="#_x0000_t202" style="position:absolute;left:0;text-align:left;margin-left:681.15pt;margin-top:-16.15pt;width:93pt;height:2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">
              <v:textbox>
                <w:txbxContent>
                  <w:p w:rsidR="006E383B" w:rsidRDefault="006E383B" w:rsidP="006E383B">
                    <w:r>
                      <w:t>DCPS.ELP.V.1</w:t>
                    </w:r>
                  </w:p>
                </w:txbxContent>
              </v:textbox>
              <w10:wrap type="square"/>
            </v:shape>
          </w:pict>
        </mc:Fallback>
      </mc:AlternateContent>
    </w:r>
    <w:r w:rsidR="00B629C3" w:rsidRPr="006E383B">
      <w:rPr>
        <w:noProof/>
        <w:color w:val="5B9BD5" w:themeColor="accent1"/>
      </w:rPr>
      <w:drawing>
        <wp:anchor distT="0" distB="0" distL="114300" distR="114300" simplePos="0" relativeHeight="251659264" behindDoc="1" locked="0" layoutInCell="1" allowOverlap="1" wp14:anchorId="79F459A2" wp14:editId="2E1F94A4">
          <wp:simplePos x="0" y="0"/>
          <wp:positionH relativeFrom="margin">
            <wp:posOffset>241300</wp:posOffset>
          </wp:positionH>
          <wp:positionV relativeFrom="page">
            <wp:posOffset>368300</wp:posOffset>
          </wp:positionV>
          <wp:extent cx="1426210" cy="795020"/>
          <wp:effectExtent l="0" t="0" r="0" b="5080"/>
          <wp:wrapNone/>
          <wp:docPr id="9" name="Picture 9" descr="Duval County Public Schools"/>
          <wp:cNvGraphicFramePr/>
          <a:graphic xmlns:a="http://schemas.openxmlformats.org/drawingml/2006/main">
            <a:graphicData uri="http://schemas.openxmlformats.org/drawingml/2006/picture">
              <pic:pic xmlns:pic="http://schemas.openxmlformats.org/drawingml/2006/picture">
                <pic:nvPicPr>
                  <pic:cNvPr id="3" name="Picture 2" descr="Duval County Public School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21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6FAA">
      <w:rPr>
        <w:color w:val="5B9BD5" w:themeColor="accent1"/>
      </w:rPr>
      <w:t xml:space="preserve">Secondary </w:t>
    </w:r>
    <w:r w:rsidRPr="006E383B">
      <w:rPr>
        <w:color w:val="5B9BD5" w:themeColor="accent1"/>
      </w:rPr>
      <w:t>Lesson Plan Template</w:t>
    </w:r>
    <w:r w:rsidR="00B629C3" w:rsidRPr="006E383B">
      <w:rPr>
        <w:color w:val="5B9BD5" w:themeColor="accent1"/>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BD" w:rsidRDefault="009B2F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5E07"/>
    <w:multiLevelType w:val="hybridMultilevel"/>
    <w:tmpl w:val="0E92607E"/>
    <w:lvl w:ilvl="0" w:tplc="2392FCF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30850"/>
    <w:multiLevelType w:val="hybridMultilevel"/>
    <w:tmpl w:val="62E44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A77144"/>
    <w:multiLevelType w:val="multilevel"/>
    <w:tmpl w:val="164A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DE1A50"/>
    <w:multiLevelType w:val="hybridMultilevel"/>
    <w:tmpl w:val="0A12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87862"/>
    <w:multiLevelType w:val="hybridMultilevel"/>
    <w:tmpl w:val="3DA8B6EA"/>
    <w:lvl w:ilvl="0" w:tplc="A3E03062">
      <w:start w:val="5"/>
      <w:numFmt w:val="decimal"/>
      <w:lvlText w:val="%1"/>
      <w:lvlJc w:val="left"/>
      <w:pPr>
        <w:ind w:left="1261" w:hanging="342"/>
      </w:pPr>
      <w:rPr>
        <w:rFonts w:ascii="Times New Roman" w:eastAsia="Times New Roman" w:hAnsi="Times New Roman" w:hint="default"/>
        <w:color w:val="2A2828"/>
        <w:w w:val="98"/>
        <w:sz w:val="18"/>
        <w:szCs w:val="18"/>
      </w:rPr>
    </w:lvl>
    <w:lvl w:ilvl="1" w:tplc="79AAE992">
      <w:start w:val="1"/>
      <w:numFmt w:val="bullet"/>
      <w:lvlText w:val="•"/>
      <w:lvlJc w:val="left"/>
      <w:pPr>
        <w:ind w:left="2014" w:hanging="342"/>
      </w:pPr>
      <w:rPr>
        <w:rFonts w:hint="default"/>
      </w:rPr>
    </w:lvl>
    <w:lvl w:ilvl="2" w:tplc="3D7413B8">
      <w:start w:val="1"/>
      <w:numFmt w:val="bullet"/>
      <w:lvlText w:val="•"/>
      <w:lvlJc w:val="left"/>
      <w:pPr>
        <w:ind w:left="2768" w:hanging="342"/>
      </w:pPr>
      <w:rPr>
        <w:rFonts w:hint="default"/>
      </w:rPr>
    </w:lvl>
    <w:lvl w:ilvl="3" w:tplc="BFF2239E">
      <w:start w:val="1"/>
      <w:numFmt w:val="bullet"/>
      <w:lvlText w:val="•"/>
      <w:lvlJc w:val="left"/>
      <w:pPr>
        <w:ind w:left="3522" w:hanging="342"/>
      </w:pPr>
      <w:rPr>
        <w:rFonts w:hint="default"/>
      </w:rPr>
    </w:lvl>
    <w:lvl w:ilvl="4" w:tplc="D8BAE560">
      <w:start w:val="1"/>
      <w:numFmt w:val="bullet"/>
      <w:lvlText w:val="•"/>
      <w:lvlJc w:val="left"/>
      <w:pPr>
        <w:ind w:left="4276" w:hanging="342"/>
      </w:pPr>
      <w:rPr>
        <w:rFonts w:hint="default"/>
      </w:rPr>
    </w:lvl>
    <w:lvl w:ilvl="5" w:tplc="3A26255A">
      <w:start w:val="1"/>
      <w:numFmt w:val="bullet"/>
      <w:lvlText w:val="•"/>
      <w:lvlJc w:val="left"/>
      <w:pPr>
        <w:ind w:left="5030" w:hanging="342"/>
      </w:pPr>
      <w:rPr>
        <w:rFonts w:hint="default"/>
      </w:rPr>
    </w:lvl>
    <w:lvl w:ilvl="6" w:tplc="60CA805E">
      <w:start w:val="1"/>
      <w:numFmt w:val="bullet"/>
      <w:lvlText w:val="•"/>
      <w:lvlJc w:val="left"/>
      <w:pPr>
        <w:ind w:left="5784" w:hanging="342"/>
      </w:pPr>
      <w:rPr>
        <w:rFonts w:hint="default"/>
      </w:rPr>
    </w:lvl>
    <w:lvl w:ilvl="7" w:tplc="1DC69972">
      <w:start w:val="1"/>
      <w:numFmt w:val="bullet"/>
      <w:lvlText w:val="•"/>
      <w:lvlJc w:val="left"/>
      <w:pPr>
        <w:ind w:left="6538" w:hanging="342"/>
      </w:pPr>
      <w:rPr>
        <w:rFonts w:hint="default"/>
      </w:rPr>
    </w:lvl>
    <w:lvl w:ilvl="8" w:tplc="14E26EF4">
      <w:start w:val="1"/>
      <w:numFmt w:val="bullet"/>
      <w:lvlText w:val="•"/>
      <w:lvlJc w:val="left"/>
      <w:pPr>
        <w:ind w:left="7292" w:hanging="342"/>
      </w:pPr>
      <w:rPr>
        <w:rFonts w:hint="default"/>
      </w:rPr>
    </w:lvl>
  </w:abstractNum>
  <w:abstractNum w:abstractNumId="5">
    <w:nsid w:val="10293641"/>
    <w:multiLevelType w:val="hybridMultilevel"/>
    <w:tmpl w:val="201E6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756460"/>
    <w:multiLevelType w:val="hybridMultilevel"/>
    <w:tmpl w:val="8118E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1F6143"/>
    <w:multiLevelType w:val="hybridMultilevel"/>
    <w:tmpl w:val="0054D0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B182B26"/>
    <w:multiLevelType w:val="hybridMultilevel"/>
    <w:tmpl w:val="F5FEAC7C"/>
    <w:lvl w:ilvl="0" w:tplc="9448015E">
      <w:start w:val="1"/>
      <w:numFmt w:val="upperLetter"/>
      <w:lvlText w:val="%1."/>
      <w:lvlJc w:val="left"/>
      <w:pPr>
        <w:tabs>
          <w:tab w:val="num" w:pos="720"/>
        </w:tabs>
        <w:ind w:left="720" w:hanging="360"/>
      </w:pPr>
    </w:lvl>
    <w:lvl w:ilvl="1" w:tplc="E1BC9112" w:tentative="1">
      <w:start w:val="1"/>
      <w:numFmt w:val="upperLetter"/>
      <w:lvlText w:val="%2."/>
      <w:lvlJc w:val="left"/>
      <w:pPr>
        <w:tabs>
          <w:tab w:val="num" w:pos="1440"/>
        </w:tabs>
        <w:ind w:left="1440" w:hanging="360"/>
      </w:pPr>
    </w:lvl>
    <w:lvl w:ilvl="2" w:tplc="EAC2A1BE" w:tentative="1">
      <w:start w:val="1"/>
      <w:numFmt w:val="upperLetter"/>
      <w:lvlText w:val="%3."/>
      <w:lvlJc w:val="left"/>
      <w:pPr>
        <w:tabs>
          <w:tab w:val="num" w:pos="2160"/>
        </w:tabs>
        <w:ind w:left="2160" w:hanging="360"/>
      </w:pPr>
    </w:lvl>
    <w:lvl w:ilvl="3" w:tplc="9A0EA7A8" w:tentative="1">
      <w:start w:val="1"/>
      <w:numFmt w:val="upperLetter"/>
      <w:lvlText w:val="%4."/>
      <w:lvlJc w:val="left"/>
      <w:pPr>
        <w:tabs>
          <w:tab w:val="num" w:pos="2880"/>
        </w:tabs>
        <w:ind w:left="2880" w:hanging="360"/>
      </w:pPr>
    </w:lvl>
    <w:lvl w:ilvl="4" w:tplc="4DA05B78" w:tentative="1">
      <w:start w:val="1"/>
      <w:numFmt w:val="upperLetter"/>
      <w:lvlText w:val="%5."/>
      <w:lvlJc w:val="left"/>
      <w:pPr>
        <w:tabs>
          <w:tab w:val="num" w:pos="3600"/>
        </w:tabs>
        <w:ind w:left="3600" w:hanging="360"/>
      </w:pPr>
    </w:lvl>
    <w:lvl w:ilvl="5" w:tplc="92AC67D8" w:tentative="1">
      <w:start w:val="1"/>
      <w:numFmt w:val="upperLetter"/>
      <w:lvlText w:val="%6."/>
      <w:lvlJc w:val="left"/>
      <w:pPr>
        <w:tabs>
          <w:tab w:val="num" w:pos="4320"/>
        </w:tabs>
        <w:ind w:left="4320" w:hanging="360"/>
      </w:pPr>
    </w:lvl>
    <w:lvl w:ilvl="6" w:tplc="50960D48" w:tentative="1">
      <w:start w:val="1"/>
      <w:numFmt w:val="upperLetter"/>
      <w:lvlText w:val="%7."/>
      <w:lvlJc w:val="left"/>
      <w:pPr>
        <w:tabs>
          <w:tab w:val="num" w:pos="5040"/>
        </w:tabs>
        <w:ind w:left="5040" w:hanging="360"/>
      </w:pPr>
    </w:lvl>
    <w:lvl w:ilvl="7" w:tplc="E4B20E46" w:tentative="1">
      <w:start w:val="1"/>
      <w:numFmt w:val="upperLetter"/>
      <w:lvlText w:val="%8."/>
      <w:lvlJc w:val="left"/>
      <w:pPr>
        <w:tabs>
          <w:tab w:val="num" w:pos="5760"/>
        </w:tabs>
        <w:ind w:left="5760" w:hanging="360"/>
      </w:pPr>
    </w:lvl>
    <w:lvl w:ilvl="8" w:tplc="D1FE8D7A" w:tentative="1">
      <w:start w:val="1"/>
      <w:numFmt w:val="upperLetter"/>
      <w:lvlText w:val="%9."/>
      <w:lvlJc w:val="left"/>
      <w:pPr>
        <w:tabs>
          <w:tab w:val="num" w:pos="6480"/>
        </w:tabs>
        <w:ind w:left="6480" w:hanging="360"/>
      </w:pPr>
    </w:lvl>
  </w:abstractNum>
  <w:abstractNum w:abstractNumId="9">
    <w:nsid w:val="21CA6D42"/>
    <w:multiLevelType w:val="hybridMultilevel"/>
    <w:tmpl w:val="94CE195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1A602A"/>
    <w:multiLevelType w:val="hybridMultilevel"/>
    <w:tmpl w:val="093200C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FE11AC"/>
    <w:multiLevelType w:val="hybridMultilevel"/>
    <w:tmpl w:val="26B8AC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C85481"/>
    <w:multiLevelType w:val="hybridMultilevel"/>
    <w:tmpl w:val="66FE9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9B4610"/>
    <w:multiLevelType w:val="hybridMultilevel"/>
    <w:tmpl w:val="D5EEBC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585F70"/>
    <w:multiLevelType w:val="hybridMultilevel"/>
    <w:tmpl w:val="0A1658AA"/>
    <w:lvl w:ilvl="0" w:tplc="DA6034C2">
      <w:start w:val="1"/>
      <w:numFmt w:val="bullet"/>
      <w:lvlText w:val=""/>
      <w:lvlJc w:val="left"/>
      <w:pPr>
        <w:tabs>
          <w:tab w:val="num" w:pos="720"/>
        </w:tabs>
        <w:ind w:left="720" w:hanging="360"/>
      </w:pPr>
      <w:rPr>
        <w:rFonts w:ascii="Wingdings" w:hAnsi="Wingdings" w:hint="default"/>
      </w:rPr>
    </w:lvl>
    <w:lvl w:ilvl="1" w:tplc="8870D5A0" w:tentative="1">
      <w:start w:val="1"/>
      <w:numFmt w:val="bullet"/>
      <w:lvlText w:val=""/>
      <w:lvlJc w:val="left"/>
      <w:pPr>
        <w:tabs>
          <w:tab w:val="num" w:pos="1440"/>
        </w:tabs>
        <w:ind w:left="1440" w:hanging="360"/>
      </w:pPr>
      <w:rPr>
        <w:rFonts w:ascii="Wingdings" w:hAnsi="Wingdings" w:hint="default"/>
      </w:rPr>
    </w:lvl>
    <w:lvl w:ilvl="2" w:tplc="D3B426CC" w:tentative="1">
      <w:start w:val="1"/>
      <w:numFmt w:val="bullet"/>
      <w:lvlText w:val=""/>
      <w:lvlJc w:val="left"/>
      <w:pPr>
        <w:tabs>
          <w:tab w:val="num" w:pos="2160"/>
        </w:tabs>
        <w:ind w:left="2160" w:hanging="360"/>
      </w:pPr>
      <w:rPr>
        <w:rFonts w:ascii="Wingdings" w:hAnsi="Wingdings" w:hint="default"/>
      </w:rPr>
    </w:lvl>
    <w:lvl w:ilvl="3" w:tplc="E7B6DC18" w:tentative="1">
      <w:start w:val="1"/>
      <w:numFmt w:val="bullet"/>
      <w:lvlText w:val=""/>
      <w:lvlJc w:val="left"/>
      <w:pPr>
        <w:tabs>
          <w:tab w:val="num" w:pos="2880"/>
        </w:tabs>
        <w:ind w:left="2880" w:hanging="360"/>
      </w:pPr>
      <w:rPr>
        <w:rFonts w:ascii="Wingdings" w:hAnsi="Wingdings" w:hint="default"/>
      </w:rPr>
    </w:lvl>
    <w:lvl w:ilvl="4" w:tplc="1CAC50A0" w:tentative="1">
      <w:start w:val="1"/>
      <w:numFmt w:val="bullet"/>
      <w:lvlText w:val=""/>
      <w:lvlJc w:val="left"/>
      <w:pPr>
        <w:tabs>
          <w:tab w:val="num" w:pos="3600"/>
        </w:tabs>
        <w:ind w:left="3600" w:hanging="360"/>
      </w:pPr>
      <w:rPr>
        <w:rFonts w:ascii="Wingdings" w:hAnsi="Wingdings" w:hint="default"/>
      </w:rPr>
    </w:lvl>
    <w:lvl w:ilvl="5" w:tplc="963AAE38" w:tentative="1">
      <w:start w:val="1"/>
      <w:numFmt w:val="bullet"/>
      <w:lvlText w:val=""/>
      <w:lvlJc w:val="left"/>
      <w:pPr>
        <w:tabs>
          <w:tab w:val="num" w:pos="4320"/>
        </w:tabs>
        <w:ind w:left="4320" w:hanging="360"/>
      </w:pPr>
      <w:rPr>
        <w:rFonts w:ascii="Wingdings" w:hAnsi="Wingdings" w:hint="default"/>
      </w:rPr>
    </w:lvl>
    <w:lvl w:ilvl="6" w:tplc="10BEC11C" w:tentative="1">
      <w:start w:val="1"/>
      <w:numFmt w:val="bullet"/>
      <w:lvlText w:val=""/>
      <w:lvlJc w:val="left"/>
      <w:pPr>
        <w:tabs>
          <w:tab w:val="num" w:pos="5040"/>
        </w:tabs>
        <w:ind w:left="5040" w:hanging="360"/>
      </w:pPr>
      <w:rPr>
        <w:rFonts w:ascii="Wingdings" w:hAnsi="Wingdings" w:hint="default"/>
      </w:rPr>
    </w:lvl>
    <w:lvl w:ilvl="7" w:tplc="FD18373E" w:tentative="1">
      <w:start w:val="1"/>
      <w:numFmt w:val="bullet"/>
      <w:lvlText w:val=""/>
      <w:lvlJc w:val="left"/>
      <w:pPr>
        <w:tabs>
          <w:tab w:val="num" w:pos="5760"/>
        </w:tabs>
        <w:ind w:left="5760" w:hanging="360"/>
      </w:pPr>
      <w:rPr>
        <w:rFonts w:ascii="Wingdings" w:hAnsi="Wingdings" w:hint="default"/>
      </w:rPr>
    </w:lvl>
    <w:lvl w:ilvl="8" w:tplc="9132CC38" w:tentative="1">
      <w:start w:val="1"/>
      <w:numFmt w:val="bullet"/>
      <w:lvlText w:val=""/>
      <w:lvlJc w:val="left"/>
      <w:pPr>
        <w:tabs>
          <w:tab w:val="num" w:pos="6480"/>
        </w:tabs>
        <w:ind w:left="6480" w:hanging="360"/>
      </w:pPr>
      <w:rPr>
        <w:rFonts w:ascii="Wingdings" w:hAnsi="Wingdings" w:hint="default"/>
      </w:rPr>
    </w:lvl>
  </w:abstractNum>
  <w:abstractNum w:abstractNumId="15">
    <w:nsid w:val="296E265D"/>
    <w:multiLevelType w:val="hybridMultilevel"/>
    <w:tmpl w:val="98C65548"/>
    <w:lvl w:ilvl="0" w:tplc="A12A50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426140"/>
    <w:multiLevelType w:val="hybridMultilevel"/>
    <w:tmpl w:val="42F66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BA66D5"/>
    <w:multiLevelType w:val="multilevel"/>
    <w:tmpl w:val="79183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8B7EE4"/>
    <w:multiLevelType w:val="hybridMultilevel"/>
    <w:tmpl w:val="6ACA531C"/>
    <w:lvl w:ilvl="0" w:tplc="5FC0DC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C54472"/>
    <w:multiLevelType w:val="hybridMultilevel"/>
    <w:tmpl w:val="BF6AF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F5333FC"/>
    <w:multiLevelType w:val="hybridMultilevel"/>
    <w:tmpl w:val="EECA5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0446248"/>
    <w:multiLevelType w:val="hybridMultilevel"/>
    <w:tmpl w:val="7400C42A"/>
    <w:lvl w:ilvl="0" w:tplc="2D881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572250"/>
    <w:multiLevelType w:val="hybridMultilevel"/>
    <w:tmpl w:val="3260E224"/>
    <w:lvl w:ilvl="0" w:tplc="139CBA22">
      <w:start w:val="1"/>
      <w:numFmt w:val="bullet"/>
      <w:lvlText w:val=""/>
      <w:lvlJc w:val="left"/>
      <w:pPr>
        <w:ind w:left="1440" w:hanging="360"/>
      </w:pPr>
      <w:rPr>
        <w:rFonts w:ascii="Symbol" w:hAnsi="Symbol" w:hint="default"/>
      </w:rPr>
    </w:lvl>
    <w:lvl w:ilvl="1" w:tplc="01E8922E">
      <w:start w:val="1"/>
      <w:numFmt w:val="bullet"/>
      <w:lvlText w:val=""/>
      <w:lvlJc w:val="left"/>
      <w:pPr>
        <w:ind w:left="1440" w:hanging="360"/>
      </w:pPr>
      <w:rPr>
        <w:rFonts w:ascii="Symbol" w:hAnsi="Symbol" w:hint="default"/>
        <w:sz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157AFE"/>
    <w:multiLevelType w:val="hybridMultilevel"/>
    <w:tmpl w:val="89A62B2C"/>
    <w:lvl w:ilvl="0" w:tplc="C624E478">
      <w:start w:val="1"/>
      <w:numFmt w:val="bullet"/>
      <w:lvlText w:val=""/>
      <w:lvlJc w:val="left"/>
      <w:pPr>
        <w:ind w:left="990" w:hanging="360"/>
      </w:pPr>
      <w:rPr>
        <w:rFonts w:ascii="Symbol" w:hAnsi="Symbol" w:hint="default"/>
        <w:sz w:val="18"/>
        <w:szCs w:val="18"/>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4">
    <w:nsid w:val="337E3625"/>
    <w:multiLevelType w:val="hybridMultilevel"/>
    <w:tmpl w:val="D89679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73D7009"/>
    <w:multiLevelType w:val="hybridMultilevel"/>
    <w:tmpl w:val="FE907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BF90165"/>
    <w:multiLevelType w:val="hybridMultilevel"/>
    <w:tmpl w:val="5810F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D6B6337"/>
    <w:multiLevelType w:val="hybridMultilevel"/>
    <w:tmpl w:val="F61AC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04E2252"/>
    <w:multiLevelType w:val="multilevel"/>
    <w:tmpl w:val="9558C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26F5903"/>
    <w:multiLevelType w:val="hybridMultilevel"/>
    <w:tmpl w:val="0BC8679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D34A58"/>
    <w:multiLevelType w:val="hybridMultilevel"/>
    <w:tmpl w:val="E3E2137C"/>
    <w:lvl w:ilvl="0" w:tplc="04090001">
      <w:start w:val="1"/>
      <w:numFmt w:val="bullet"/>
      <w:lvlText w:val=""/>
      <w:lvlJc w:val="left"/>
      <w:pPr>
        <w:tabs>
          <w:tab w:val="num" w:pos="360"/>
        </w:tabs>
        <w:ind w:left="360" w:hanging="360"/>
      </w:pPr>
      <w:rPr>
        <w:rFonts w:ascii="Symbol" w:hAnsi="Symbol" w:hint="default"/>
      </w:rPr>
    </w:lvl>
    <w:lvl w:ilvl="1" w:tplc="9DFE9BC2">
      <w:numFmt w:val="bullet"/>
      <w:lvlText w:val="•"/>
      <w:lvlJc w:val="left"/>
      <w:pPr>
        <w:ind w:left="1080" w:hanging="360"/>
      </w:pPr>
      <w:rPr>
        <w:rFonts w:ascii="Segoe UI" w:eastAsia="Arial" w:hAnsi="Segoe UI" w:cs="Segoe UI" w:hint="default"/>
      </w:rPr>
    </w:lvl>
    <w:lvl w:ilvl="2" w:tplc="A50C44A4" w:tentative="1">
      <w:start w:val="1"/>
      <w:numFmt w:val="bullet"/>
      <w:lvlText w:val="•"/>
      <w:lvlJc w:val="left"/>
      <w:pPr>
        <w:tabs>
          <w:tab w:val="num" w:pos="1800"/>
        </w:tabs>
        <w:ind w:left="1800" w:hanging="360"/>
      </w:pPr>
      <w:rPr>
        <w:rFonts w:ascii="Arial" w:hAnsi="Arial" w:hint="default"/>
      </w:rPr>
    </w:lvl>
    <w:lvl w:ilvl="3" w:tplc="A38C9D2C" w:tentative="1">
      <w:start w:val="1"/>
      <w:numFmt w:val="bullet"/>
      <w:lvlText w:val="•"/>
      <w:lvlJc w:val="left"/>
      <w:pPr>
        <w:tabs>
          <w:tab w:val="num" w:pos="2520"/>
        </w:tabs>
        <w:ind w:left="2520" w:hanging="360"/>
      </w:pPr>
      <w:rPr>
        <w:rFonts w:ascii="Arial" w:hAnsi="Arial" w:hint="default"/>
      </w:rPr>
    </w:lvl>
    <w:lvl w:ilvl="4" w:tplc="1B7A8C58" w:tentative="1">
      <w:start w:val="1"/>
      <w:numFmt w:val="bullet"/>
      <w:lvlText w:val="•"/>
      <w:lvlJc w:val="left"/>
      <w:pPr>
        <w:tabs>
          <w:tab w:val="num" w:pos="3240"/>
        </w:tabs>
        <w:ind w:left="3240" w:hanging="360"/>
      </w:pPr>
      <w:rPr>
        <w:rFonts w:ascii="Arial" w:hAnsi="Arial" w:hint="default"/>
      </w:rPr>
    </w:lvl>
    <w:lvl w:ilvl="5" w:tplc="8BAA7EB8" w:tentative="1">
      <w:start w:val="1"/>
      <w:numFmt w:val="bullet"/>
      <w:lvlText w:val="•"/>
      <w:lvlJc w:val="left"/>
      <w:pPr>
        <w:tabs>
          <w:tab w:val="num" w:pos="3960"/>
        </w:tabs>
        <w:ind w:left="3960" w:hanging="360"/>
      </w:pPr>
      <w:rPr>
        <w:rFonts w:ascii="Arial" w:hAnsi="Arial" w:hint="default"/>
      </w:rPr>
    </w:lvl>
    <w:lvl w:ilvl="6" w:tplc="CD803092" w:tentative="1">
      <w:start w:val="1"/>
      <w:numFmt w:val="bullet"/>
      <w:lvlText w:val="•"/>
      <w:lvlJc w:val="left"/>
      <w:pPr>
        <w:tabs>
          <w:tab w:val="num" w:pos="4680"/>
        </w:tabs>
        <w:ind w:left="4680" w:hanging="360"/>
      </w:pPr>
      <w:rPr>
        <w:rFonts w:ascii="Arial" w:hAnsi="Arial" w:hint="default"/>
      </w:rPr>
    </w:lvl>
    <w:lvl w:ilvl="7" w:tplc="A038F252" w:tentative="1">
      <w:start w:val="1"/>
      <w:numFmt w:val="bullet"/>
      <w:lvlText w:val="•"/>
      <w:lvlJc w:val="left"/>
      <w:pPr>
        <w:tabs>
          <w:tab w:val="num" w:pos="5400"/>
        </w:tabs>
        <w:ind w:left="5400" w:hanging="360"/>
      </w:pPr>
      <w:rPr>
        <w:rFonts w:ascii="Arial" w:hAnsi="Arial" w:hint="default"/>
      </w:rPr>
    </w:lvl>
    <w:lvl w:ilvl="8" w:tplc="CC882C5C" w:tentative="1">
      <w:start w:val="1"/>
      <w:numFmt w:val="bullet"/>
      <w:lvlText w:val="•"/>
      <w:lvlJc w:val="left"/>
      <w:pPr>
        <w:tabs>
          <w:tab w:val="num" w:pos="6120"/>
        </w:tabs>
        <w:ind w:left="6120" w:hanging="360"/>
      </w:pPr>
      <w:rPr>
        <w:rFonts w:ascii="Arial" w:hAnsi="Arial" w:hint="default"/>
      </w:rPr>
    </w:lvl>
  </w:abstractNum>
  <w:abstractNum w:abstractNumId="31">
    <w:nsid w:val="43710CDD"/>
    <w:multiLevelType w:val="hybridMultilevel"/>
    <w:tmpl w:val="3050C564"/>
    <w:lvl w:ilvl="0" w:tplc="7016807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AE5B73"/>
    <w:multiLevelType w:val="multilevel"/>
    <w:tmpl w:val="36444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5F51329"/>
    <w:multiLevelType w:val="hybridMultilevel"/>
    <w:tmpl w:val="924CE25C"/>
    <w:lvl w:ilvl="0" w:tplc="FDCAC8A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15515D"/>
    <w:multiLevelType w:val="hybridMultilevel"/>
    <w:tmpl w:val="4BBCDEE4"/>
    <w:lvl w:ilvl="0" w:tplc="C94C0C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A444F38"/>
    <w:multiLevelType w:val="hybridMultilevel"/>
    <w:tmpl w:val="AED4AB80"/>
    <w:lvl w:ilvl="0" w:tplc="F4EA5274">
      <w:start w:val="1"/>
      <w:numFmt w:val="bullet"/>
      <w:lvlText w:val=" "/>
      <w:lvlJc w:val="left"/>
      <w:pPr>
        <w:tabs>
          <w:tab w:val="num" w:pos="720"/>
        </w:tabs>
        <w:ind w:left="720" w:hanging="360"/>
      </w:pPr>
      <w:rPr>
        <w:rFonts w:ascii="Times New Roman" w:hAnsi="Times New Roman" w:hint="default"/>
      </w:rPr>
    </w:lvl>
    <w:lvl w:ilvl="1" w:tplc="B4DCE1B0" w:tentative="1">
      <w:start w:val="1"/>
      <w:numFmt w:val="bullet"/>
      <w:lvlText w:val=" "/>
      <w:lvlJc w:val="left"/>
      <w:pPr>
        <w:tabs>
          <w:tab w:val="num" w:pos="1440"/>
        </w:tabs>
        <w:ind w:left="1440" w:hanging="360"/>
      </w:pPr>
      <w:rPr>
        <w:rFonts w:ascii="Times New Roman" w:hAnsi="Times New Roman" w:hint="default"/>
      </w:rPr>
    </w:lvl>
    <w:lvl w:ilvl="2" w:tplc="D32AA580" w:tentative="1">
      <w:start w:val="1"/>
      <w:numFmt w:val="bullet"/>
      <w:lvlText w:val=" "/>
      <w:lvlJc w:val="left"/>
      <w:pPr>
        <w:tabs>
          <w:tab w:val="num" w:pos="2160"/>
        </w:tabs>
        <w:ind w:left="2160" w:hanging="360"/>
      </w:pPr>
      <w:rPr>
        <w:rFonts w:ascii="Times New Roman" w:hAnsi="Times New Roman" w:hint="default"/>
      </w:rPr>
    </w:lvl>
    <w:lvl w:ilvl="3" w:tplc="C6BCC936" w:tentative="1">
      <w:start w:val="1"/>
      <w:numFmt w:val="bullet"/>
      <w:lvlText w:val=" "/>
      <w:lvlJc w:val="left"/>
      <w:pPr>
        <w:tabs>
          <w:tab w:val="num" w:pos="2880"/>
        </w:tabs>
        <w:ind w:left="2880" w:hanging="360"/>
      </w:pPr>
      <w:rPr>
        <w:rFonts w:ascii="Times New Roman" w:hAnsi="Times New Roman" w:hint="default"/>
      </w:rPr>
    </w:lvl>
    <w:lvl w:ilvl="4" w:tplc="965E411E" w:tentative="1">
      <w:start w:val="1"/>
      <w:numFmt w:val="bullet"/>
      <w:lvlText w:val=" "/>
      <w:lvlJc w:val="left"/>
      <w:pPr>
        <w:tabs>
          <w:tab w:val="num" w:pos="3600"/>
        </w:tabs>
        <w:ind w:left="3600" w:hanging="360"/>
      </w:pPr>
      <w:rPr>
        <w:rFonts w:ascii="Times New Roman" w:hAnsi="Times New Roman" w:hint="default"/>
      </w:rPr>
    </w:lvl>
    <w:lvl w:ilvl="5" w:tplc="724079FC" w:tentative="1">
      <w:start w:val="1"/>
      <w:numFmt w:val="bullet"/>
      <w:lvlText w:val=" "/>
      <w:lvlJc w:val="left"/>
      <w:pPr>
        <w:tabs>
          <w:tab w:val="num" w:pos="4320"/>
        </w:tabs>
        <w:ind w:left="4320" w:hanging="360"/>
      </w:pPr>
      <w:rPr>
        <w:rFonts w:ascii="Times New Roman" w:hAnsi="Times New Roman" w:hint="default"/>
      </w:rPr>
    </w:lvl>
    <w:lvl w:ilvl="6" w:tplc="2E5615A0" w:tentative="1">
      <w:start w:val="1"/>
      <w:numFmt w:val="bullet"/>
      <w:lvlText w:val=" "/>
      <w:lvlJc w:val="left"/>
      <w:pPr>
        <w:tabs>
          <w:tab w:val="num" w:pos="5040"/>
        </w:tabs>
        <w:ind w:left="5040" w:hanging="360"/>
      </w:pPr>
      <w:rPr>
        <w:rFonts w:ascii="Times New Roman" w:hAnsi="Times New Roman" w:hint="default"/>
      </w:rPr>
    </w:lvl>
    <w:lvl w:ilvl="7" w:tplc="D85CBC72" w:tentative="1">
      <w:start w:val="1"/>
      <w:numFmt w:val="bullet"/>
      <w:lvlText w:val=" "/>
      <w:lvlJc w:val="left"/>
      <w:pPr>
        <w:tabs>
          <w:tab w:val="num" w:pos="5760"/>
        </w:tabs>
        <w:ind w:left="5760" w:hanging="360"/>
      </w:pPr>
      <w:rPr>
        <w:rFonts w:ascii="Times New Roman" w:hAnsi="Times New Roman" w:hint="default"/>
      </w:rPr>
    </w:lvl>
    <w:lvl w:ilvl="8" w:tplc="FF5ADF9E" w:tentative="1">
      <w:start w:val="1"/>
      <w:numFmt w:val="bullet"/>
      <w:lvlText w:val=" "/>
      <w:lvlJc w:val="left"/>
      <w:pPr>
        <w:tabs>
          <w:tab w:val="num" w:pos="6480"/>
        </w:tabs>
        <w:ind w:left="6480" w:hanging="360"/>
      </w:pPr>
      <w:rPr>
        <w:rFonts w:ascii="Times New Roman" w:hAnsi="Times New Roman" w:hint="default"/>
      </w:rPr>
    </w:lvl>
  </w:abstractNum>
  <w:abstractNum w:abstractNumId="36">
    <w:nsid w:val="4A5E33A3"/>
    <w:multiLevelType w:val="hybridMultilevel"/>
    <w:tmpl w:val="8476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BB3C34"/>
    <w:multiLevelType w:val="hybridMultilevel"/>
    <w:tmpl w:val="94F62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F9851DE"/>
    <w:multiLevelType w:val="hybridMultilevel"/>
    <w:tmpl w:val="F28EB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0C44310"/>
    <w:multiLevelType w:val="hybridMultilevel"/>
    <w:tmpl w:val="B9403D8E"/>
    <w:lvl w:ilvl="0" w:tplc="D9B6C8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1E91DF2"/>
    <w:multiLevelType w:val="hybridMultilevel"/>
    <w:tmpl w:val="F894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2C774AB"/>
    <w:multiLevelType w:val="hybridMultilevel"/>
    <w:tmpl w:val="2E8E4B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60C4983"/>
    <w:multiLevelType w:val="hybridMultilevel"/>
    <w:tmpl w:val="C5D65C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77821D0"/>
    <w:multiLevelType w:val="hybridMultilevel"/>
    <w:tmpl w:val="D21CF4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8EC613C"/>
    <w:multiLevelType w:val="hybridMultilevel"/>
    <w:tmpl w:val="206AD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E2F5A27"/>
    <w:multiLevelType w:val="hybridMultilevel"/>
    <w:tmpl w:val="99560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68A6410"/>
    <w:multiLevelType w:val="hybridMultilevel"/>
    <w:tmpl w:val="FB44FE56"/>
    <w:lvl w:ilvl="0" w:tplc="CBBC6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CC7939"/>
    <w:multiLevelType w:val="hybridMultilevel"/>
    <w:tmpl w:val="8AEE6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39602F"/>
    <w:multiLevelType w:val="hybridMultilevel"/>
    <w:tmpl w:val="8E7C991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14"/>
  </w:num>
  <w:num w:numId="4">
    <w:abstractNumId w:val="13"/>
  </w:num>
  <w:num w:numId="5">
    <w:abstractNumId w:val="27"/>
  </w:num>
  <w:num w:numId="6">
    <w:abstractNumId w:val="4"/>
  </w:num>
  <w:num w:numId="7">
    <w:abstractNumId w:val="12"/>
  </w:num>
  <w:num w:numId="8">
    <w:abstractNumId w:val="40"/>
  </w:num>
  <w:num w:numId="9">
    <w:abstractNumId w:val="0"/>
  </w:num>
  <w:num w:numId="10">
    <w:abstractNumId w:val="7"/>
  </w:num>
  <w:num w:numId="11">
    <w:abstractNumId w:val="43"/>
  </w:num>
  <w:num w:numId="12">
    <w:abstractNumId w:val="39"/>
  </w:num>
  <w:num w:numId="13">
    <w:abstractNumId w:val="33"/>
  </w:num>
  <w:num w:numId="14">
    <w:abstractNumId w:val="15"/>
  </w:num>
  <w:num w:numId="15">
    <w:abstractNumId w:val="46"/>
  </w:num>
  <w:num w:numId="16">
    <w:abstractNumId w:val="31"/>
  </w:num>
  <w:num w:numId="17">
    <w:abstractNumId w:val="24"/>
  </w:num>
  <w:num w:numId="18">
    <w:abstractNumId w:val="48"/>
  </w:num>
  <w:num w:numId="19">
    <w:abstractNumId w:val="41"/>
  </w:num>
  <w:num w:numId="20">
    <w:abstractNumId w:val="18"/>
  </w:num>
  <w:num w:numId="21">
    <w:abstractNumId w:val="32"/>
  </w:num>
  <w:num w:numId="22">
    <w:abstractNumId w:val="42"/>
  </w:num>
  <w:num w:numId="23">
    <w:abstractNumId w:val="25"/>
  </w:num>
  <w:num w:numId="24">
    <w:abstractNumId w:val="17"/>
  </w:num>
  <w:num w:numId="25">
    <w:abstractNumId w:val="10"/>
  </w:num>
  <w:num w:numId="26">
    <w:abstractNumId w:val="29"/>
  </w:num>
  <w:num w:numId="27">
    <w:abstractNumId w:val="9"/>
  </w:num>
  <w:num w:numId="28">
    <w:abstractNumId w:val="45"/>
  </w:num>
  <w:num w:numId="29">
    <w:abstractNumId w:val="21"/>
  </w:num>
  <w:num w:numId="30">
    <w:abstractNumId w:val="22"/>
  </w:num>
  <w:num w:numId="31">
    <w:abstractNumId w:val="11"/>
  </w:num>
  <w:num w:numId="32">
    <w:abstractNumId w:val="44"/>
  </w:num>
  <w:num w:numId="33">
    <w:abstractNumId w:val="5"/>
  </w:num>
  <w:num w:numId="34">
    <w:abstractNumId w:val="30"/>
  </w:num>
  <w:num w:numId="35">
    <w:abstractNumId w:val="3"/>
  </w:num>
  <w:num w:numId="36">
    <w:abstractNumId w:val="38"/>
  </w:num>
  <w:num w:numId="37">
    <w:abstractNumId w:val="26"/>
  </w:num>
  <w:num w:numId="38">
    <w:abstractNumId w:val="16"/>
  </w:num>
  <w:num w:numId="39">
    <w:abstractNumId w:val="19"/>
  </w:num>
  <w:num w:numId="40">
    <w:abstractNumId w:val="6"/>
  </w:num>
  <w:num w:numId="41">
    <w:abstractNumId w:val="20"/>
  </w:num>
  <w:num w:numId="42">
    <w:abstractNumId w:val="1"/>
  </w:num>
  <w:num w:numId="43">
    <w:abstractNumId w:val="49"/>
  </w:num>
  <w:num w:numId="44">
    <w:abstractNumId w:val="37"/>
  </w:num>
  <w:num w:numId="45">
    <w:abstractNumId w:val="34"/>
  </w:num>
  <w:num w:numId="46">
    <w:abstractNumId w:val="23"/>
  </w:num>
  <w:num w:numId="47">
    <w:abstractNumId w:val="28"/>
  </w:num>
  <w:num w:numId="48">
    <w:abstractNumId w:val="2"/>
  </w:num>
  <w:num w:numId="49">
    <w:abstractNumId w:val="8"/>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83B"/>
    <w:rsid w:val="000051BA"/>
    <w:rsid w:val="00034985"/>
    <w:rsid w:val="000D128C"/>
    <w:rsid w:val="00160F4B"/>
    <w:rsid w:val="00166750"/>
    <w:rsid w:val="001D782A"/>
    <w:rsid w:val="00273685"/>
    <w:rsid w:val="003C2583"/>
    <w:rsid w:val="003F34C3"/>
    <w:rsid w:val="00454AA7"/>
    <w:rsid w:val="005534F4"/>
    <w:rsid w:val="00571635"/>
    <w:rsid w:val="00571B6A"/>
    <w:rsid w:val="006348E7"/>
    <w:rsid w:val="006A2C87"/>
    <w:rsid w:val="006A5629"/>
    <w:rsid w:val="006D7841"/>
    <w:rsid w:val="006E383B"/>
    <w:rsid w:val="00707FE9"/>
    <w:rsid w:val="00936807"/>
    <w:rsid w:val="009B2FBD"/>
    <w:rsid w:val="009F7571"/>
    <w:rsid w:val="00A30F41"/>
    <w:rsid w:val="00B32678"/>
    <w:rsid w:val="00B629C3"/>
    <w:rsid w:val="00BD2E80"/>
    <w:rsid w:val="00BE5C45"/>
    <w:rsid w:val="00C212A7"/>
    <w:rsid w:val="00CE0F1B"/>
    <w:rsid w:val="00E76FAA"/>
    <w:rsid w:val="00ED628C"/>
    <w:rsid w:val="00F25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83B"/>
    <w:pPr>
      <w:spacing w:after="200" w:line="240" w:lineRule="auto"/>
    </w:pPr>
    <w:rPr>
      <w:rFonts w:ascii="Segoe UI" w:eastAsia="Times New Roman" w:hAnsi="Segoe UI" w:cs="Arial"/>
      <w:color w:val="000000"/>
      <w:sz w:val="18"/>
      <w:szCs w:val="20"/>
    </w:rPr>
  </w:style>
  <w:style w:type="paragraph" w:styleId="Heading1">
    <w:name w:val="heading 1"/>
    <w:basedOn w:val="Normal"/>
    <w:next w:val="Normal"/>
    <w:link w:val="Heading1Char"/>
    <w:uiPriority w:val="9"/>
    <w:qFormat/>
    <w:rsid w:val="006E383B"/>
    <w:pPr>
      <w:keepNext/>
      <w:keepLines/>
      <w:spacing w:before="300"/>
      <w:outlineLvl w:val="0"/>
    </w:pPr>
    <w:rPr>
      <w:rFonts w:ascii="Tw Cen MT Condensed" w:eastAsiaTheme="majorEastAsia" w:hAnsi="Tw Cen MT Condensed" w:cstheme="majorBidi"/>
      <w:bCs/>
      <w:color w:val="ED7D31" w:themeColor="accent2"/>
      <w:sz w:val="40"/>
      <w:szCs w:val="32"/>
    </w:rPr>
  </w:style>
  <w:style w:type="paragraph" w:styleId="Heading2">
    <w:name w:val="heading 2"/>
    <w:basedOn w:val="ListParagraph"/>
    <w:next w:val="Normal"/>
    <w:link w:val="Heading2Char"/>
    <w:uiPriority w:val="1"/>
    <w:unhideWhenUsed/>
    <w:qFormat/>
    <w:rsid w:val="006E383B"/>
    <w:pPr>
      <w:keepNext/>
      <w:spacing w:before="300"/>
      <w:ind w:left="0"/>
      <w:outlineLvl w:val="1"/>
    </w:pPr>
    <w:rPr>
      <w:color w:val="ED7D31" w:themeColor="accent2"/>
      <w:sz w:val="22"/>
      <w:szCs w:val="28"/>
    </w:rPr>
  </w:style>
  <w:style w:type="paragraph" w:styleId="Heading3">
    <w:name w:val="heading 3"/>
    <w:basedOn w:val="Normal"/>
    <w:next w:val="Normal"/>
    <w:link w:val="Heading3Char"/>
    <w:uiPriority w:val="1"/>
    <w:unhideWhenUsed/>
    <w:qFormat/>
    <w:rsid w:val="006E383B"/>
    <w:pPr>
      <w:keepNext/>
      <w:spacing w:after="0"/>
      <w:outlineLvl w:val="2"/>
    </w:pPr>
    <w:rPr>
      <w:b/>
    </w:rPr>
  </w:style>
  <w:style w:type="paragraph" w:styleId="Heading4">
    <w:name w:val="heading 4"/>
    <w:basedOn w:val="Normal"/>
    <w:next w:val="Normal"/>
    <w:link w:val="Heading4Char"/>
    <w:uiPriority w:val="9"/>
    <w:unhideWhenUsed/>
    <w:qFormat/>
    <w:rsid w:val="006E383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83B"/>
    <w:rPr>
      <w:rFonts w:ascii="Tw Cen MT Condensed" w:eastAsiaTheme="majorEastAsia" w:hAnsi="Tw Cen MT Condensed" w:cstheme="majorBidi"/>
      <w:bCs/>
      <w:color w:val="ED7D31" w:themeColor="accent2"/>
      <w:sz w:val="40"/>
      <w:szCs w:val="32"/>
    </w:rPr>
  </w:style>
  <w:style w:type="character" w:customStyle="1" w:styleId="Heading2Char">
    <w:name w:val="Heading 2 Char"/>
    <w:basedOn w:val="DefaultParagraphFont"/>
    <w:link w:val="Heading2"/>
    <w:uiPriority w:val="1"/>
    <w:rsid w:val="006E383B"/>
    <w:rPr>
      <w:rFonts w:ascii="Segoe UI" w:eastAsia="Times New Roman" w:hAnsi="Segoe UI" w:cs="Arial"/>
      <w:color w:val="ED7D31" w:themeColor="accent2"/>
      <w:szCs w:val="28"/>
    </w:rPr>
  </w:style>
  <w:style w:type="character" w:customStyle="1" w:styleId="Heading3Char">
    <w:name w:val="Heading 3 Char"/>
    <w:basedOn w:val="DefaultParagraphFont"/>
    <w:link w:val="Heading3"/>
    <w:uiPriority w:val="1"/>
    <w:rsid w:val="006E383B"/>
    <w:rPr>
      <w:rFonts w:ascii="Segoe UI" w:eastAsia="Times New Roman" w:hAnsi="Segoe UI" w:cs="Arial"/>
      <w:b/>
      <w:color w:val="000000"/>
      <w:sz w:val="18"/>
      <w:szCs w:val="20"/>
    </w:rPr>
  </w:style>
  <w:style w:type="character" w:customStyle="1" w:styleId="Heading4Char">
    <w:name w:val="Heading 4 Char"/>
    <w:basedOn w:val="DefaultParagraphFont"/>
    <w:link w:val="Heading4"/>
    <w:uiPriority w:val="9"/>
    <w:rsid w:val="006E383B"/>
    <w:rPr>
      <w:rFonts w:asciiTheme="majorHAnsi" w:eastAsiaTheme="majorEastAsia" w:hAnsiTheme="majorHAnsi" w:cstheme="majorBidi"/>
      <w:i/>
      <w:iCs/>
      <w:color w:val="2E74B5" w:themeColor="accent1" w:themeShade="BF"/>
      <w:sz w:val="18"/>
      <w:szCs w:val="20"/>
    </w:rPr>
  </w:style>
  <w:style w:type="paragraph" w:styleId="Header">
    <w:name w:val="header"/>
    <w:basedOn w:val="Normal"/>
    <w:link w:val="HeaderChar"/>
    <w:uiPriority w:val="99"/>
    <w:unhideWhenUsed/>
    <w:rsid w:val="006E383B"/>
    <w:pPr>
      <w:tabs>
        <w:tab w:val="center" w:pos="4680"/>
        <w:tab w:val="right" w:pos="9360"/>
      </w:tabs>
    </w:pPr>
  </w:style>
  <w:style w:type="character" w:customStyle="1" w:styleId="HeaderChar">
    <w:name w:val="Header Char"/>
    <w:basedOn w:val="DefaultParagraphFont"/>
    <w:link w:val="Header"/>
    <w:uiPriority w:val="99"/>
    <w:rsid w:val="006E383B"/>
    <w:rPr>
      <w:rFonts w:ascii="Segoe UI" w:eastAsia="Times New Roman" w:hAnsi="Segoe UI" w:cs="Arial"/>
      <w:color w:val="000000"/>
      <w:sz w:val="18"/>
      <w:szCs w:val="20"/>
    </w:rPr>
  </w:style>
  <w:style w:type="paragraph" w:styleId="Footer">
    <w:name w:val="footer"/>
    <w:basedOn w:val="Normal"/>
    <w:link w:val="FooterChar"/>
    <w:uiPriority w:val="99"/>
    <w:unhideWhenUsed/>
    <w:rsid w:val="006E383B"/>
    <w:pPr>
      <w:tabs>
        <w:tab w:val="center" w:pos="4680"/>
        <w:tab w:val="right" w:pos="9360"/>
      </w:tabs>
    </w:pPr>
  </w:style>
  <w:style w:type="character" w:customStyle="1" w:styleId="FooterChar">
    <w:name w:val="Footer Char"/>
    <w:basedOn w:val="DefaultParagraphFont"/>
    <w:link w:val="Footer"/>
    <w:uiPriority w:val="99"/>
    <w:rsid w:val="006E383B"/>
    <w:rPr>
      <w:rFonts w:ascii="Segoe UI" w:eastAsia="Times New Roman" w:hAnsi="Segoe UI" w:cs="Arial"/>
      <w:color w:val="000000"/>
      <w:sz w:val="18"/>
      <w:szCs w:val="20"/>
    </w:rPr>
  </w:style>
  <w:style w:type="paragraph" w:styleId="BalloonText">
    <w:name w:val="Balloon Text"/>
    <w:basedOn w:val="Normal"/>
    <w:link w:val="BalloonTextChar"/>
    <w:uiPriority w:val="99"/>
    <w:semiHidden/>
    <w:unhideWhenUsed/>
    <w:rsid w:val="006E383B"/>
    <w:rPr>
      <w:rFonts w:ascii="Tahoma" w:hAnsi="Tahoma" w:cs="Tahoma"/>
      <w:sz w:val="16"/>
      <w:szCs w:val="16"/>
    </w:rPr>
  </w:style>
  <w:style w:type="character" w:customStyle="1" w:styleId="BalloonTextChar">
    <w:name w:val="Balloon Text Char"/>
    <w:basedOn w:val="DefaultParagraphFont"/>
    <w:link w:val="BalloonText"/>
    <w:uiPriority w:val="99"/>
    <w:semiHidden/>
    <w:rsid w:val="006E383B"/>
    <w:rPr>
      <w:rFonts w:ascii="Tahoma" w:eastAsia="Times New Roman" w:hAnsi="Tahoma" w:cs="Tahoma"/>
      <w:color w:val="000000"/>
      <w:sz w:val="16"/>
      <w:szCs w:val="16"/>
    </w:rPr>
  </w:style>
  <w:style w:type="paragraph" w:styleId="ListParagraph">
    <w:name w:val="List Paragraph"/>
    <w:basedOn w:val="Normal"/>
    <w:uiPriority w:val="34"/>
    <w:qFormat/>
    <w:rsid w:val="006E383B"/>
    <w:pPr>
      <w:ind w:left="720"/>
      <w:contextualSpacing/>
    </w:pPr>
  </w:style>
  <w:style w:type="character" w:customStyle="1" w:styleId="apple-style-span">
    <w:name w:val="apple-style-span"/>
    <w:basedOn w:val="DefaultParagraphFont"/>
    <w:rsid w:val="006E383B"/>
  </w:style>
  <w:style w:type="paragraph" w:styleId="NoSpacing">
    <w:name w:val="No Spacing"/>
    <w:uiPriority w:val="1"/>
    <w:qFormat/>
    <w:rsid w:val="006E383B"/>
    <w:pPr>
      <w:spacing w:after="0" w:line="240" w:lineRule="auto"/>
    </w:pPr>
    <w:rPr>
      <w:rFonts w:ascii="Gill Sans MT" w:eastAsia="Times New Roman" w:hAnsi="Gill Sans MT" w:cs="Arial"/>
      <w:color w:val="000000"/>
      <w:sz w:val="20"/>
      <w:szCs w:val="20"/>
    </w:rPr>
  </w:style>
  <w:style w:type="character" w:styleId="IntenseEmphasis">
    <w:name w:val="Intense Emphasis"/>
    <w:basedOn w:val="DefaultParagraphFont"/>
    <w:uiPriority w:val="21"/>
    <w:qFormat/>
    <w:rsid w:val="006E383B"/>
    <w:rPr>
      <w:b/>
      <w:bCs/>
      <w:i/>
      <w:iCs/>
      <w:color w:val="5B9BD5" w:themeColor="accent1"/>
    </w:rPr>
  </w:style>
  <w:style w:type="paragraph" w:styleId="TOCHeading">
    <w:name w:val="TOC Heading"/>
    <w:basedOn w:val="Heading1"/>
    <w:next w:val="Normal"/>
    <w:uiPriority w:val="39"/>
    <w:unhideWhenUsed/>
    <w:qFormat/>
    <w:rsid w:val="006E383B"/>
    <w:pPr>
      <w:spacing w:before="480" w:line="276" w:lineRule="auto"/>
      <w:outlineLvl w:val="9"/>
    </w:pPr>
    <w:rPr>
      <w:sz w:val="28"/>
      <w:szCs w:val="28"/>
    </w:rPr>
  </w:style>
  <w:style w:type="paragraph" w:styleId="TOC1">
    <w:name w:val="toc 1"/>
    <w:basedOn w:val="Normal"/>
    <w:next w:val="Normal"/>
    <w:autoRedefine/>
    <w:uiPriority w:val="39"/>
    <w:unhideWhenUsed/>
    <w:rsid w:val="006E383B"/>
    <w:pPr>
      <w:spacing w:after="100"/>
    </w:pPr>
  </w:style>
  <w:style w:type="paragraph" w:styleId="TOC2">
    <w:name w:val="toc 2"/>
    <w:basedOn w:val="Normal"/>
    <w:next w:val="Normal"/>
    <w:autoRedefine/>
    <w:uiPriority w:val="39"/>
    <w:unhideWhenUsed/>
    <w:rsid w:val="006E383B"/>
    <w:pPr>
      <w:spacing w:after="100"/>
      <w:ind w:left="200"/>
    </w:pPr>
  </w:style>
  <w:style w:type="paragraph" w:styleId="TOC3">
    <w:name w:val="toc 3"/>
    <w:basedOn w:val="Normal"/>
    <w:next w:val="Normal"/>
    <w:autoRedefine/>
    <w:uiPriority w:val="39"/>
    <w:unhideWhenUsed/>
    <w:rsid w:val="006E383B"/>
    <w:pPr>
      <w:spacing w:after="100"/>
      <w:ind w:left="400"/>
    </w:pPr>
  </w:style>
  <w:style w:type="character" w:styleId="Hyperlink">
    <w:name w:val="Hyperlink"/>
    <w:basedOn w:val="DefaultParagraphFont"/>
    <w:uiPriority w:val="99"/>
    <w:unhideWhenUsed/>
    <w:rsid w:val="006E383B"/>
    <w:rPr>
      <w:color w:val="0563C1" w:themeColor="hyperlink"/>
      <w:u w:val="single"/>
    </w:rPr>
  </w:style>
  <w:style w:type="paragraph" w:styleId="Quote">
    <w:name w:val="Quote"/>
    <w:basedOn w:val="Normal"/>
    <w:next w:val="Normal"/>
    <w:link w:val="QuoteChar"/>
    <w:uiPriority w:val="29"/>
    <w:qFormat/>
    <w:rsid w:val="006E383B"/>
    <w:rPr>
      <w:i/>
      <w:iCs/>
      <w:color w:val="000000" w:themeColor="text1"/>
    </w:rPr>
  </w:style>
  <w:style w:type="character" w:customStyle="1" w:styleId="QuoteChar">
    <w:name w:val="Quote Char"/>
    <w:basedOn w:val="DefaultParagraphFont"/>
    <w:link w:val="Quote"/>
    <w:uiPriority w:val="29"/>
    <w:rsid w:val="006E383B"/>
    <w:rPr>
      <w:rFonts w:ascii="Segoe UI" w:eastAsia="Times New Roman" w:hAnsi="Segoe UI" w:cs="Arial"/>
      <w:i/>
      <w:iCs/>
      <w:color w:val="000000" w:themeColor="text1"/>
      <w:sz w:val="18"/>
      <w:szCs w:val="20"/>
    </w:rPr>
  </w:style>
  <w:style w:type="table" w:styleId="TableGrid">
    <w:name w:val="Table Grid"/>
    <w:basedOn w:val="TableNormal"/>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E383B"/>
  </w:style>
  <w:style w:type="character" w:customStyle="1" w:styleId="FootnoteTextChar">
    <w:name w:val="Footnote Text Char"/>
    <w:basedOn w:val="DefaultParagraphFont"/>
    <w:link w:val="FootnoteText"/>
    <w:uiPriority w:val="99"/>
    <w:semiHidden/>
    <w:rsid w:val="006E383B"/>
    <w:rPr>
      <w:rFonts w:ascii="Segoe UI" w:eastAsia="Times New Roman" w:hAnsi="Segoe UI" w:cs="Arial"/>
      <w:color w:val="000000"/>
      <w:sz w:val="18"/>
      <w:szCs w:val="20"/>
    </w:rPr>
  </w:style>
  <w:style w:type="character" w:styleId="FootnoteReference">
    <w:name w:val="footnote reference"/>
    <w:basedOn w:val="DefaultParagraphFont"/>
    <w:uiPriority w:val="99"/>
    <w:semiHidden/>
    <w:unhideWhenUsed/>
    <w:rsid w:val="006E383B"/>
    <w:rPr>
      <w:vertAlign w:val="superscript"/>
    </w:rPr>
  </w:style>
  <w:style w:type="paragraph" w:styleId="BodyText">
    <w:name w:val="Body Text"/>
    <w:basedOn w:val="Normal"/>
    <w:link w:val="BodyTextChar"/>
    <w:uiPriority w:val="1"/>
    <w:qFormat/>
    <w:rsid w:val="006E383B"/>
    <w:pPr>
      <w:widowControl w:val="0"/>
      <w:spacing w:after="0"/>
      <w:ind w:left="1261" w:hanging="341"/>
    </w:pPr>
    <w:rPr>
      <w:rFonts w:ascii="Times New Roman" w:hAnsi="Times New Roman" w:cstheme="minorBidi"/>
      <w:color w:val="auto"/>
      <w:szCs w:val="18"/>
    </w:rPr>
  </w:style>
  <w:style w:type="character" w:customStyle="1" w:styleId="BodyTextChar">
    <w:name w:val="Body Text Char"/>
    <w:basedOn w:val="DefaultParagraphFont"/>
    <w:link w:val="BodyText"/>
    <w:uiPriority w:val="1"/>
    <w:rsid w:val="006E383B"/>
    <w:rPr>
      <w:rFonts w:ascii="Times New Roman" w:eastAsia="Times New Roman" w:hAnsi="Times New Roman"/>
      <w:sz w:val="18"/>
      <w:szCs w:val="18"/>
    </w:rPr>
  </w:style>
  <w:style w:type="character" w:customStyle="1" w:styleId="apple-converted-space">
    <w:name w:val="apple-converted-space"/>
    <w:basedOn w:val="DefaultParagraphFont"/>
    <w:rsid w:val="006E383B"/>
  </w:style>
  <w:style w:type="table" w:customStyle="1" w:styleId="TableGrid1">
    <w:name w:val="Table Grid1"/>
    <w:basedOn w:val="TableNormal"/>
    <w:next w:val="TableGrid"/>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E383B"/>
    <w:pPr>
      <w:spacing w:before="100" w:beforeAutospacing="1" w:after="100" w:afterAutospacing="1"/>
    </w:pPr>
    <w:rPr>
      <w:rFonts w:ascii="Times New Roman" w:hAnsi="Times New Roman" w:cs="Times New Roman"/>
      <w:color w:val="auto"/>
      <w:sz w:val="24"/>
      <w:szCs w:val="24"/>
    </w:rPr>
  </w:style>
  <w:style w:type="paragraph" w:customStyle="1" w:styleId="HeaderFooter">
    <w:name w:val="Header &amp; Footer"/>
    <w:rsid w:val="006E383B"/>
    <w:pPr>
      <w:tabs>
        <w:tab w:val="right" w:pos="12960"/>
      </w:tabs>
      <w:spacing w:after="0" w:line="240" w:lineRule="auto"/>
    </w:pPr>
    <w:rPr>
      <w:rFonts w:ascii="Helvetica" w:eastAsia="ヒラギノ角ゴ Pro W3" w:hAnsi="Helvetica" w:cs="Times New Roman"/>
      <w:color w:val="000000"/>
      <w:sz w:val="20"/>
      <w:szCs w:val="20"/>
    </w:rPr>
  </w:style>
  <w:style w:type="paragraph" w:customStyle="1" w:styleId="Body">
    <w:name w:val="Body"/>
    <w:rsid w:val="006E383B"/>
    <w:pPr>
      <w:spacing w:after="0" w:line="240" w:lineRule="auto"/>
    </w:pPr>
    <w:rPr>
      <w:rFonts w:ascii="Helvetica" w:eastAsia="ヒラギノ角ゴ Pro W3" w:hAnsi="Helvetica" w:cs="Times New Roman"/>
      <w:color w:val="000000"/>
      <w:sz w:val="24"/>
      <w:szCs w:val="20"/>
    </w:rPr>
  </w:style>
  <w:style w:type="table" w:customStyle="1" w:styleId="PlainTable2">
    <w:name w:val="Plain Table 2"/>
    <w:basedOn w:val="TableNormal"/>
    <w:uiPriority w:val="42"/>
    <w:rsid w:val="006E38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3">
    <w:name w:val="Table Grid3"/>
    <w:basedOn w:val="TableNormal"/>
    <w:next w:val="TableGrid"/>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6E383B"/>
    <w:pPr>
      <w:spacing w:after="120" w:line="480" w:lineRule="auto"/>
    </w:pPr>
  </w:style>
  <w:style w:type="character" w:customStyle="1" w:styleId="BodyText2Char">
    <w:name w:val="Body Text 2 Char"/>
    <w:basedOn w:val="DefaultParagraphFont"/>
    <w:link w:val="BodyText2"/>
    <w:uiPriority w:val="99"/>
    <w:semiHidden/>
    <w:rsid w:val="006E383B"/>
    <w:rPr>
      <w:rFonts w:ascii="Segoe UI" w:eastAsia="Times New Roman" w:hAnsi="Segoe UI" w:cs="Arial"/>
      <w:color w:val="000000"/>
      <w:sz w:val="18"/>
      <w:szCs w:val="20"/>
    </w:rPr>
  </w:style>
  <w:style w:type="paragraph" w:styleId="BlockText">
    <w:name w:val="Block Text"/>
    <w:basedOn w:val="Normal"/>
    <w:rsid w:val="006E383B"/>
    <w:pPr>
      <w:tabs>
        <w:tab w:val="left" w:pos="2880"/>
      </w:tabs>
      <w:spacing w:after="0"/>
      <w:ind w:left="113" w:right="113"/>
      <w:jc w:val="center"/>
    </w:pPr>
    <w:rPr>
      <w:rFonts w:ascii="DINCond-Bold" w:hAnsi="DINCond-Bold" w:cs="Times New Roman"/>
      <w:color w:val="auto"/>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83B"/>
    <w:pPr>
      <w:spacing w:after="200" w:line="240" w:lineRule="auto"/>
    </w:pPr>
    <w:rPr>
      <w:rFonts w:ascii="Segoe UI" w:eastAsia="Times New Roman" w:hAnsi="Segoe UI" w:cs="Arial"/>
      <w:color w:val="000000"/>
      <w:sz w:val="18"/>
      <w:szCs w:val="20"/>
    </w:rPr>
  </w:style>
  <w:style w:type="paragraph" w:styleId="Heading1">
    <w:name w:val="heading 1"/>
    <w:basedOn w:val="Normal"/>
    <w:next w:val="Normal"/>
    <w:link w:val="Heading1Char"/>
    <w:uiPriority w:val="9"/>
    <w:qFormat/>
    <w:rsid w:val="006E383B"/>
    <w:pPr>
      <w:keepNext/>
      <w:keepLines/>
      <w:spacing w:before="300"/>
      <w:outlineLvl w:val="0"/>
    </w:pPr>
    <w:rPr>
      <w:rFonts w:ascii="Tw Cen MT Condensed" w:eastAsiaTheme="majorEastAsia" w:hAnsi="Tw Cen MT Condensed" w:cstheme="majorBidi"/>
      <w:bCs/>
      <w:color w:val="ED7D31" w:themeColor="accent2"/>
      <w:sz w:val="40"/>
      <w:szCs w:val="32"/>
    </w:rPr>
  </w:style>
  <w:style w:type="paragraph" w:styleId="Heading2">
    <w:name w:val="heading 2"/>
    <w:basedOn w:val="ListParagraph"/>
    <w:next w:val="Normal"/>
    <w:link w:val="Heading2Char"/>
    <w:uiPriority w:val="1"/>
    <w:unhideWhenUsed/>
    <w:qFormat/>
    <w:rsid w:val="006E383B"/>
    <w:pPr>
      <w:keepNext/>
      <w:spacing w:before="300"/>
      <w:ind w:left="0"/>
      <w:outlineLvl w:val="1"/>
    </w:pPr>
    <w:rPr>
      <w:color w:val="ED7D31" w:themeColor="accent2"/>
      <w:sz w:val="22"/>
      <w:szCs w:val="28"/>
    </w:rPr>
  </w:style>
  <w:style w:type="paragraph" w:styleId="Heading3">
    <w:name w:val="heading 3"/>
    <w:basedOn w:val="Normal"/>
    <w:next w:val="Normal"/>
    <w:link w:val="Heading3Char"/>
    <w:uiPriority w:val="1"/>
    <w:unhideWhenUsed/>
    <w:qFormat/>
    <w:rsid w:val="006E383B"/>
    <w:pPr>
      <w:keepNext/>
      <w:spacing w:after="0"/>
      <w:outlineLvl w:val="2"/>
    </w:pPr>
    <w:rPr>
      <w:b/>
    </w:rPr>
  </w:style>
  <w:style w:type="paragraph" w:styleId="Heading4">
    <w:name w:val="heading 4"/>
    <w:basedOn w:val="Normal"/>
    <w:next w:val="Normal"/>
    <w:link w:val="Heading4Char"/>
    <w:uiPriority w:val="9"/>
    <w:unhideWhenUsed/>
    <w:qFormat/>
    <w:rsid w:val="006E383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83B"/>
    <w:rPr>
      <w:rFonts w:ascii="Tw Cen MT Condensed" w:eastAsiaTheme="majorEastAsia" w:hAnsi="Tw Cen MT Condensed" w:cstheme="majorBidi"/>
      <w:bCs/>
      <w:color w:val="ED7D31" w:themeColor="accent2"/>
      <w:sz w:val="40"/>
      <w:szCs w:val="32"/>
    </w:rPr>
  </w:style>
  <w:style w:type="character" w:customStyle="1" w:styleId="Heading2Char">
    <w:name w:val="Heading 2 Char"/>
    <w:basedOn w:val="DefaultParagraphFont"/>
    <w:link w:val="Heading2"/>
    <w:uiPriority w:val="1"/>
    <w:rsid w:val="006E383B"/>
    <w:rPr>
      <w:rFonts w:ascii="Segoe UI" w:eastAsia="Times New Roman" w:hAnsi="Segoe UI" w:cs="Arial"/>
      <w:color w:val="ED7D31" w:themeColor="accent2"/>
      <w:szCs w:val="28"/>
    </w:rPr>
  </w:style>
  <w:style w:type="character" w:customStyle="1" w:styleId="Heading3Char">
    <w:name w:val="Heading 3 Char"/>
    <w:basedOn w:val="DefaultParagraphFont"/>
    <w:link w:val="Heading3"/>
    <w:uiPriority w:val="1"/>
    <w:rsid w:val="006E383B"/>
    <w:rPr>
      <w:rFonts w:ascii="Segoe UI" w:eastAsia="Times New Roman" w:hAnsi="Segoe UI" w:cs="Arial"/>
      <w:b/>
      <w:color w:val="000000"/>
      <w:sz w:val="18"/>
      <w:szCs w:val="20"/>
    </w:rPr>
  </w:style>
  <w:style w:type="character" w:customStyle="1" w:styleId="Heading4Char">
    <w:name w:val="Heading 4 Char"/>
    <w:basedOn w:val="DefaultParagraphFont"/>
    <w:link w:val="Heading4"/>
    <w:uiPriority w:val="9"/>
    <w:rsid w:val="006E383B"/>
    <w:rPr>
      <w:rFonts w:asciiTheme="majorHAnsi" w:eastAsiaTheme="majorEastAsia" w:hAnsiTheme="majorHAnsi" w:cstheme="majorBidi"/>
      <w:i/>
      <w:iCs/>
      <w:color w:val="2E74B5" w:themeColor="accent1" w:themeShade="BF"/>
      <w:sz w:val="18"/>
      <w:szCs w:val="20"/>
    </w:rPr>
  </w:style>
  <w:style w:type="paragraph" w:styleId="Header">
    <w:name w:val="header"/>
    <w:basedOn w:val="Normal"/>
    <w:link w:val="HeaderChar"/>
    <w:uiPriority w:val="99"/>
    <w:unhideWhenUsed/>
    <w:rsid w:val="006E383B"/>
    <w:pPr>
      <w:tabs>
        <w:tab w:val="center" w:pos="4680"/>
        <w:tab w:val="right" w:pos="9360"/>
      </w:tabs>
    </w:pPr>
  </w:style>
  <w:style w:type="character" w:customStyle="1" w:styleId="HeaderChar">
    <w:name w:val="Header Char"/>
    <w:basedOn w:val="DefaultParagraphFont"/>
    <w:link w:val="Header"/>
    <w:uiPriority w:val="99"/>
    <w:rsid w:val="006E383B"/>
    <w:rPr>
      <w:rFonts w:ascii="Segoe UI" w:eastAsia="Times New Roman" w:hAnsi="Segoe UI" w:cs="Arial"/>
      <w:color w:val="000000"/>
      <w:sz w:val="18"/>
      <w:szCs w:val="20"/>
    </w:rPr>
  </w:style>
  <w:style w:type="paragraph" w:styleId="Footer">
    <w:name w:val="footer"/>
    <w:basedOn w:val="Normal"/>
    <w:link w:val="FooterChar"/>
    <w:uiPriority w:val="99"/>
    <w:unhideWhenUsed/>
    <w:rsid w:val="006E383B"/>
    <w:pPr>
      <w:tabs>
        <w:tab w:val="center" w:pos="4680"/>
        <w:tab w:val="right" w:pos="9360"/>
      </w:tabs>
    </w:pPr>
  </w:style>
  <w:style w:type="character" w:customStyle="1" w:styleId="FooterChar">
    <w:name w:val="Footer Char"/>
    <w:basedOn w:val="DefaultParagraphFont"/>
    <w:link w:val="Footer"/>
    <w:uiPriority w:val="99"/>
    <w:rsid w:val="006E383B"/>
    <w:rPr>
      <w:rFonts w:ascii="Segoe UI" w:eastAsia="Times New Roman" w:hAnsi="Segoe UI" w:cs="Arial"/>
      <w:color w:val="000000"/>
      <w:sz w:val="18"/>
      <w:szCs w:val="20"/>
    </w:rPr>
  </w:style>
  <w:style w:type="paragraph" w:styleId="BalloonText">
    <w:name w:val="Balloon Text"/>
    <w:basedOn w:val="Normal"/>
    <w:link w:val="BalloonTextChar"/>
    <w:uiPriority w:val="99"/>
    <w:semiHidden/>
    <w:unhideWhenUsed/>
    <w:rsid w:val="006E383B"/>
    <w:rPr>
      <w:rFonts w:ascii="Tahoma" w:hAnsi="Tahoma" w:cs="Tahoma"/>
      <w:sz w:val="16"/>
      <w:szCs w:val="16"/>
    </w:rPr>
  </w:style>
  <w:style w:type="character" w:customStyle="1" w:styleId="BalloonTextChar">
    <w:name w:val="Balloon Text Char"/>
    <w:basedOn w:val="DefaultParagraphFont"/>
    <w:link w:val="BalloonText"/>
    <w:uiPriority w:val="99"/>
    <w:semiHidden/>
    <w:rsid w:val="006E383B"/>
    <w:rPr>
      <w:rFonts w:ascii="Tahoma" w:eastAsia="Times New Roman" w:hAnsi="Tahoma" w:cs="Tahoma"/>
      <w:color w:val="000000"/>
      <w:sz w:val="16"/>
      <w:szCs w:val="16"/>
    </w:rPr>
  </w:style>
  <w:style w:type="paragraph" w:styleId="ListParagraph">
    <w:name w:val="List Paragraph"/>
    <w:basedOn w:val="Normal"/>
    <w:uiPriority w:val="34"/>
    <w:qFormat/>
    <w:rsid w:val="006E383B"/>
    <w:pPr>
      <w:ind w:left="720"/>
      <w:contextualSpacing/>
    </w:pPr>
  </w:style>
  <w:style w:type="character" w:customStyle="1" w:styleId="apple-style-span">
    <w:name w:val="apple-style-span"/>
    <w:basedOn w:val="DefaultParagraphFont"/>
    <w:rsid w:val="006E383B"/>
  </w:style>
  <w:style w:type="paragraph" w:styleId="NoSpacing">
    <w:name w:val="No Spacing"/>
    <w:uiPriority w:val="1"/>
    <w:qFormat/>
    <w:rsid w:val="006E383B"/>
    <w:pPr>
      <w:spacing w:after="0" w:line="240" w:lineRule="auto"/>
    </w:pPr>
    <w:rPr>
      <w:rFonts w:ascii="Gill Sans MT" w:eastAsia="Times New Roman" w:hAnsi="Gill Sans MT" w:cs="Arial"/>
      <w:color w:val="000000"/>
      <w:sz w:val="20"/>
      <w:szCs w:val="20"/>
    </w:rPr>
  </w:style>
  <w:style w:type="character" w:styleId="IntenseEmphasis">
    <w:name w:val="Intense Emphasis"/>
    <w:basedOn w:val="DefaultParagraphFont"/>
    <w:uiPriority w:val="21"/>
    <w:qFormat/>
    <w:rsid w:val="006E383B"/>
    <w:rPr>
      <w:b/>
      <w:bCs/>
      <w:i/>
      <w:iCs/>
      <w:color w:val="5B9BD5" w:themeColor="accent1"/>
    </w:rPr>
  </w:style>
  <w:style w:type="paragraph" w:styleId="TOCHeading">
    <w:name w:val="TOC Heading"/>
    <w:basedOn w:val="Heading1"/>
    <w:next w:val="Normal"/>
    <w:uiPriority w:val="39"/>
    <w:unhideWhenUsed/>
    <w:qFormat/>
    <w:rsid w:val="006E383B"/>
    <w:pPr>
      <w:spacing w:before="480" w:line="276" w:lineRule="auto"/>
      <w:outlineLvl w:val="9"/>
    </w:pPr>
    <w:rPr>
      <w:sz w:val="28"/>
      <w:szCs w:val="28"/>
    </w:rPr>
  </w:style>
  <w:style w:type="paragraph" w:styleId="TOC1">
    <w:name w:val="toc 1"/>
    <w:basedOn w:val="Normal"/>
    <w:next w:val="Normal"/>
    <w:autoRedefine/>
    <w:uiPriority w:val="39"/>
    <w:unhideWhenUsed/>
    <w:rsid w:val="006E383B"/>
    <w:pPr>
      <w:spacing w:after="100"/>
    </w:pPr>
  </w:style>
  <w:style w:type="paragraph" w:styleId="TOC2">
    <w:name w:val="toc 2"/>
    <w:basedOn w:val="Normal"/>
    <w:next w:val="Normal"/>
    <w:autoRedefine/>
    <w:uiPriority w:val="39"/>
    <w:unhideWhenUsed/>
    <w:rsid w:val="006E383B"/>
    <w:pPr>
      <w:spacing w:after="100"/>
      <w:ind w:left="200"/>
    </w:pPr>
  </w:style>
  <w:style w:type="paragraph" w:styleId="TOC3">
    <w:name w:val="toc 3"/>
    <w:basedOn w:val="Normal"/>
    <w:next w:val="Normal"/>
    <w:autoRedefine/>
    <w:uiPriority w:val="39"/>
    <w:unhideWhenUsed/>
    <w:rsid w:val="006E383B"/>
    <w:pPr>
      <w:spacing w:after="100"/>
      <w:ind w:left="400"/>
    </w:pPr>
  </w:style>
  <w:style w:type="character" w:styleId="Hyperlink">
    <w:name w:val="Hyperlink"/>
    <w:basedOn w:val="DefaultParagraphFont"/>
    <w:uiPriority w:val="99"/>
    <w:unhideWhenUsed/>
    <w:rsid w:val="006E383B"/>
    <w:rPr>
      <w:color w:val="0563C1" w:themeColor="hyperlink"/>
      <w:u w:val="single"/>
    </w:rPr>
  </w:style>
  <w:style w:type="paragraph" w:styleId="Quote">
    <w:name w:val="Quote"/>
    <w:basedOn w:val="Normal"/>
    <w:next w:val="Normal"/>
    <w:link w:val="QuoteChar"/>
    <w:uiPriority w:val="29"/>
    <w:qFormat/>
    <w:rsid w:val="006E383B"/>
    <w:rPr>
      <w:i/>
      <w:iCs/>
      <w:color w:val="000000" w:themeColor="text1"/>
    </w:rPr>
  </w:style>
  <w:style w:type="character" w:customStyle="1" w:styleId="QuoteChar">
    <w:name w:val="Quote Char"/>
    <w:basedOn w:val="DefaultParagraphFont"/>
    <w:link w:val="Quote"/>
    <w:uiPriority w:val="29"/>
    <w:rsid w:val="006E383B"/>
    <w:rPr>
      <w:rFonts w:ascii="Segoe UI" w:eastAsia="Times New Roman" w:hAnsi="Segoe UI" w:cs="Arial"/>
      <w:i/>
      <w:iCs/>
      <w:color w:val="000000" w:themeColor="text1"/>
      <w:sz w:val="18"/>
      <w:szCs w:val="20"/>
    </w:rPr>
  </w:style>
  <w:style w:type="table" w:styleId="TableGrid">
    <w:name w:val="Table Grid"/>
    <w:basedOn w:val="TableNormal"/>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E383B"/>
  </w:style>
  <w:style w:type="character" w:customStyle="1" w:styleId="FootnoteTextChar">
    <w:name w:val="Footnote Text Char"/>
    <w:basedOn w:val="DefaultParagraphFont"/>
    <w:link w:val="FootnoteText"/>
    <w:uiPriority w:val="99"/>
    <w:semiHidden/>
    <w:rsid w:val="006E383B"/>
    <w:rPr>
      <w:rFonts w:ascii="Segoe UI" w:eastAsia="Times New Roman" w:hAnsi="Segoe UI" w:cs="Arial"/>
      <w:color w:val="000000"/>
      <w:sz w:val="18"/>
      <w:szCs w:val="20"/>
    </w:rPr>
  </w:style>
  <w:style w:type="character" w:styleId="FootnoteReference">
    <w:name w:val="footnote reference"/>
    <w:basedOn w:val="DefaultParagraphFont"/>
    <w:uiPriority w:val="99"/>
    <w:semiHidden/>
    <w:unhideWhenUsed/>
    <w:rsid w:val="006E383B"/>
    <w:rPr>
      <w:vertAlign w:val="superscript"/>
    </w:rPr>
  </w:style>
  <w:style w:type="paragraph" w:styleId="BodyText">
    <w:name w:val="Body Text"/>
    <w:basedOn w:val="Normal"/>
    <w:link w:val="BodyTextChar"/>
    <w:uiPriority w:val="1"/>
    <w:qFormat/>
    <w:rsid w:val="006E383B"/>
    <w:pPr>
      <w:widowControl w:val="0"/>
      <w:spacing w:after="0"/>
      <w:ind w:left="1261" w:hanging="341"/>
    </w:pPr>
    <w:rPr>
      <w:rFonts w:ascii="Times New Roman" w:hAnsi="Times New Roman" w:cstheme="minorBidi"/>
      <w:color w:val="auto"/>
      <w:szCs w:val="18"/>
    </w:rPr>
  </w:style>
  <w:style w:type="character" w:customStyle="1" w:styleId="BodyTextChar">
    <w:name w:val="Body Text Char"/>
    <w:basedOn w:val="DefaultParagraphFont"/>
    <w:link w:val="BodyText"/>
    <w:uiPriority w:val="1"/>
    <w:rsid w:val="006E383B"/>
    <w:rPr>
      <w:rFonts w:ascii="Times New Roman" w:eastAsia="Times New Roman" w:hAnsi="Times New Roman"/>
      <w:sz w:val="18"/>
      <w:szCs w:val="18"/>
    </w:rPr>
  </w:style>
  <w:style w:type="character" w:customStyle="1" w:styleId="apple-converted-space">
    <w:name w:val="apple-converted-space"/>
    <w:basedOn w:val="DefaultParagraphFont"/>
    <w:rsid w:val="006E383B"/>
  </w:style>
  <w:style w:type="table" w:customStyle="1" w:styleId="TableGrid1">
    <w:name w:val="Table Grid1"/>
    <w:basedOn w:val="TableNormal"/>
    <w:next w:val="TableGrid"/>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E383B"/>
    <w:pPr>
      <w:spacing w:before="100" w:beforeAutospacing="1" w:after="100" w:afterAutospacing="1"/>
    </w:pPr>
    <w:rPr>
      <w:rFonts w:ascii="Times New Roman" w:hAnsi="Times New Roman" w:cs="Times New Roman"/>
      <w:color w:val="auto"/>
      <w:sz w:val="24"/>
      <w:szCs w:val="24"/>
    </w:rPr>
  </w:style>
  <w:style w:type="paragraph" w:customStyle="1" w:styleId="HeaderFooter">
    <w:name w:val="Header &amp; Footer"/>
    <w:rsid w:val="006E383B"/>
    <w:pPr>
      <w:tabs>
        <w:tab w:val="right" w:pos="12960"/>
      </w:tabs>
      <w:spacing w:after="0" w:line="240" w:lineRule="auto"/>
    </w:pPr>
    <w:rPr>
      <w:rFonts w:ascii="Helvetica" w:eastAsia="ヒラギノ角ゴ Pro W3" w:hAnsi="Helvetica" w:cs="Times New Roman"/>
      <w:color w:val="000000"/>
      <w:sz w:val="20"/>
      <w:szCs w:val="20"/>
    </w:rPr>
  </w:style>
  <w:style w:type="paragraph" w:customStyle="1" w:styleId="Body">
    <w:name w:val="Body"/>
    <w:rsid w:val="006E383B"/>
    <w:pPr>
      <w:spacing w:after="0" w:line="240" w:lineRule="auto"/>
    </w:pPr>
    <w:rPr>
      <w:rFonts w:ascii="Helvetica" w:eastAsia="ヒラギノ角ゴ Pro W3" w:hAnsi="Helvetica" w:cs="Times New Roman"/>
      <w:color w:val="000000"/>
      <w:sz w:val="24"/>
      <w:szCs w:val="20"/>
    </w:rPr>
  </w:style>
  <w:style w:type="table" w:customStyle="1" w:styleId="PlainTable2">
    <w:name w:val="Plain Table 2"/>
    <w:basedOn w:val="TableNormal"/>
    <w:uiPriority w:val="42"/>
    <w:rsid w:val="006E38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3">
    <w:name w:val="Table Grid3"/>
    <w:basedOn w:val="TableNormal"/>
    <w:next w:val="TableGrid"/>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E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6E383B"/>
    <w:pPr>
      <w:spacing w:after="120" w:line="480" w:lineRule="auto"/>
    </w:pPr>
  </w:style>
  <w:style w:type="character" w:customStyle="1" w:styleId="BodyText2Char">
    <w:name w:val="Body Text 2 Char"/>
    <w:basedOn w:val="DefaultParagraphFont"/>
    <w:link w:val="BodyText2"/>
    <w:uiPriority w:val="99"/>
    <w:semiHidden/>
    <w:rsid w:val="006E383B"/>
    <w:rPr>
      <w:rFonts w:ascii="Segoe UI" w:eastAsia="Times New Roman" w:hAnsi="Segoe UI" w:cs="Arial"/>
      <w:color w:val="000000"/>
      <w:sz w:val="18"/>
      <w:szCs w:val="20"/>
    </w:rPr>
  </w:style>
  <w:style w:type="paragraph" w:styleId="BlockText">
    <w:name w:val="Block Text"/>
    <w:basedOn w:val="Normal"/>
    <w:rsid w:val="006E383B"/>
    <w:pPr>
      <w:tabs>
        <w:tab w:val="left" w:pos="2880"/>
      </w:tabs>
      <w:spacing w:after="0"/>
      <w:ind w:left="113" w:right="113"/>
      <w:jc w:val="center"/>
    </w:pPr>
    <w:rPr>
      <w:rFonts w:ascii="DINCond-Bold" w:hAnsi="DINCond-Bold" w:cs="Times New Roman"/>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78651">
      <w:bodyDiv w:val="1"/>
      <w:marLeft w:val="0"/>
      <w:marRight w:val="0"/>
      <w:marTop w:val="0"/>
      <w:marBottom w:val="0"/>
      <w:divBdr>
        <w:top w:val="none" w:sz="0" w:space="0" w:color="auto"/>
        <w:left w:val="none" w:sz="0" w:space="0" w:color="auto"/>
        <w:bottom w:val="none" w:sz="0" w:space="0" w:color="auto"/>
        <w:right w:val="none" w:sz="0" w:space="0" w:color="auto"/>
      </w:divBdr>
    </w:div>
    <w:div w:id="1280456635">
      <w:bodyDiv w:val="1"/>
      <w:marLeft w:val="0"/>
      <w:marRight w:val="0"/>
      <w:marTop w:val="0"/>
      <w:marBottom w:val="0"/>
      <w:divBdr>
        <w:top w:val="none" w:sz="0" w:space="0" w:color="auto"/>
        <w:left w:val="none" w:sz="0" w:space="0" w:color="auto"/>
        <w:bottom w:val="none" w:sz="0" w:space="0" w:color="auto"/>
        <w:right w:val="none" w:sz="0" w:space="0" w:color="auto"/>
      </w:divBdr>
    </w:div>
    <w:div w:id="1438865670">
      <w:bodyDiv w:val="1"/>
      <w:marLeft w:val="0"/>
      <w:marRight w:val="0"/>
      <w:marTop w:val="0"/>
      <w:marBottom w:val="0"/>
      <w:divBdr>
        <w:top w:val="none" w:sz="0" w:space="0" w:color="auto"/>
        <w:left w:val="none" w:sz="0" w:space="0" w:color="auto"/>
        <w:bottom w:val="none" w:sz="0" w:space="0" w:color="auto"/>
        <w:right w:val="none" w:sz="0" w:space="0" w:color="auto"/>
      </w:divBdr>
    </w:div>
    <w:div w:id="1954827899">
      <w:bodyDiv w:val="1"/>
      <w:marLeft w:val="0"/>
      <w:marRight w:val="0"/>
      <w:marTop w:val="0"/>
      <w:marBottom w:val="0"/>
      <w:divBdr>
        <w:top w:val="none" w:sz="0" w:space="0" w:color="auto"/>
        <w:left w:val="none" w:sz="0" w:space="0" w:color="auto"/>
        <w:bottom w:val="none" w:sz="0" w:space="0" w:color="auto"/>
        <w:right w:val="none" w:sz="0" w:space="0" w:color="auto"/>
      </w:divBdr>
      <w:divsChild>
        <w:div w:id="1130052781">
          <w:marLeft w:val="720"/>
          <w:marRight w:val="0"/>
          <w:marTop w:val="240"/>
          <w:marBottom w:val="40"/>
          <w:divBdr>
            <w:top w:val="none" w:sz="0" w:space="0" w:color="auto"/>
            <w:left w:val="none" w:sz="0" w:space="0" w:color="auto"/>
            <w:bottom w:val="none" w:sz="0" w:space="0" w:color="auto"/>
            <w:right w:val="none" w:sz="0" w:space="0" w:color="auto"/>
          </w:divBdr>
        </w:div>
        <w:div w:id="713890190">
          <w:marLeft w:val="720"/>
          <w:marRight w:val="0"/>
          <w:marTop w:val="240"/>
          <w:marBottom w:val="40"/>
          <w:divBdr>
            <w:top w:val="none" w:sz="0" w:space="0" w:color="auto"/>
            <w:left w:val="none" w:sz="0" w:space="0" w:color="auto"/>
            <w:bottom w:val="none" w:sz="0" w:space="0" w:color="auto"/>
            <w:right w:val="none" w:sz="0" w:space="0" w:color="auto"/>
          </w:divBdr>
        </w:div>
        <w:div w:id="1148980945">
          <w:marLeft w:val="720"/>
          <w:marRight w:val="0"/>
          <w:marTop w:val="240"/>
          <w:marBottom w:val="40"/>
          <w:divBdr>
            <w:top w:val="none" w:sz="0" w:space="0" w:color="auto"/>
            <w:left w:val="none" w:sz="0" w:space="0" w:color="auto"/>
            <w:bottom w:val="none" w:sz="0" w:space="0" w:color="auto"/>
            <w:right w:val="none" w:sz="0" w:space="0" w:color="auto"/>
          </w:divBdr>
        </w:div>
        <w:div w:id="1966736454">
          <w:marLeft w:val="720"/>
          <w:marRight w:val="0"/>
          <w:marTop w:val="240"/>
          <w:marBottom w:val="40"/>
          <w:divBdr>
            <w:top w:val="none" w:sz="0" w:space="0" w:color="auto"/>
            <w:left w:val="none" w:sz="0" w:space="0" w:color="auto"/>
            <w:bottom w:val="none" w:sz="0" w:space="0" w:color="auto"/>
            <w:right w:val="none" w:sz="0" w:space="0" w:color="auto"/>
          </w:divBdr>
        </w:div>
      </w:divsChild>
    </w:div>
    <w:div w:id="1955553802">
      <w:bodyDiv w:val="1"/>
      <w:marLeft w:val="0"/>
      <w:marRight w:val="0"/>
      <w:marTop w:val="0"/>
      <w:marBottom w:val="0"/>
      <w:divBdr>
        <w:top w:val="none" w:sz="0" w:space="0" w:color="auto"/>
        <w:left w:val="none" w:sz="0" w:space="0" w:color="auto"/>
        <w:bottom w:val="none" w:sz="0" w:space="0" w:color="auto"/>
        <w:right w:val="none" w:sz="0" w:space="0" w:color="auto"/>
      </w:divBdr>
      <w:divsChild>
        <w:div w:id="1020740289">
          <w:marLeft w:val="288"/>
          <w:marRight w:val="0"/>
          <w:marTop w:val="240"/>
          <w:marBottom w:val="40"/>
          <w:divBdr>
            <w:top w:val="none" w:sz="0" w:space="0" w:color="auto"/>
            <w:left w:val="none" w:sz="0" w:space="0" w:color="auto"/>
            <w:bottom w:val="none" w:sz="0" w:space="0" w:color="auto"/>
            <w:right w:val="none" w:sz="0" w:space="0" w:color="auto"/>
          </w:divBdr>
        </w:div>
        <w:div w:id="182063578">
          <w:marLeft w:val="288"/>
          <w:marRight w:val="0"/>
          <w:marTop w:val="240"/>
          <w:marBottom w:val="40"/>
          <w:divBdr>
            <w:top w:val="none" w:sz="0" w:space="0" w:color="auto"/>
            <w:left w:val="none" w:sz="0" w:space="0" w:color="auto"/>
            <w:bottom w:val="none" w:sz="0" w:space="0" w:color="auto"/>
            <w:right w:val="none" w:sz="0" w:space="0" w:color="auto"/>
          </w:divBdr>
        </w:div>
        <w:div w:id="1361129648">
          <w:marLeft w:val="288"/>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16B6B-0490-4BF6-A020-D916B9F9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Kahn, Susan G.</dc:creator>
  <cp:lastModifiedBy>Grace Sacerdote</cp:lastModifiedBy>
  <cp:revision>2</cp:revision>
  <dcterms:created xsi:type="dcterms:W3CDTF">2015-11-14T18:59:00Z</dcterms:created>
  <dcterms:modified xsi:type="dcterms:W3CDTF">2015-11-14T18:59:00Z</dcterms:modified>
</cp:coreProperties>
</file>